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73A0A">
      <w:pPr>
        <w:rPr>
          <w:rFonts w:hint="eastAsia" w:ascii="方正小标宋简体" w:hAnsi="方正小标宋简体" w:eastAsia="仿宋_GB2312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1BA9BD5C">
      <w:pPr>
        <w:ind w:left="3960" w:hanging="3960" w:hangingChars="1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海南热带海洋学院</w:t>
      </w:r>
    </w:p>
    <w:p w14:paraId="54A0AED8">
      <w:pPr>
        <w:ind w:left="3960" w:hanging="3960" w:hangingChars="1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年课程思政示范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课程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结项成果要求</w:t>
      </w:r>
    </w:p>
    <w:p w14:paraId="550BB701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73B9E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份标准的课程教学大纲。教学大纲须结合课程教学内容实际，明确课程思政的融入点、教学方法和载体途径，以及如何评价课程思政育人成效。新教学大纲应在本课程原教学大纲基础上修订而成，注重思政教育与专业教育的有机衔接和融合。</w:t>
      </w:r>
    </w:p>
    <w:p w14:paraId="58CDCC8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一套重构的教案。根据上述教学大纲编制能体现课程思政教学改革特点的教案。</w:t>
      </w:r>
    </w:p>
    <w:p w14:paraId="25166E0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一套完整的课件。根据授课教案编制的一套完整的课件。</w:t>
      </w:r>
    </w:p>
    <w:p w14:paraId="69439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一套体现课程建设过程和成</w:t>
      </w:r>
      <w:r>
        <w:rPr>
          <w:rFonts w:hint="eastAsia" w:ascii="仿宋_GB2312" w:hAnsi="仿宋_GB2312" w:eastAsia="仿宋_GB2312" w:cs="仿宋_GB2312"/>
          <w:sz w:val="32"/>
          <w:szCs w:val="32"/>
        </w:rPr>
        <w:t>效的材料。材料包括：具有典型性、引领性、示范性的教学视频（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示范课程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约20分钟、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随堂拍摄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约45分钟）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、本课程学生的反馈及感悟,以及其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</w:rPr>
        <w:t>可体现改革成效的材料。</w:t>
      </w:r>
    </w:p>
    <w:p w14:paraId="21F66F9E"/>
    <w:p w14:paraId="6505B80E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F89D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7AA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6C5F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72A4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17DC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E760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75"/>
    <w:rsid w:val="000A5650"/>
    <w:rsid w:val="000B5D5D"/>
    <w:rsid w:val="001C17C6"/>
    <w:rsid w:val="00244868"/>
    <w:rsid w:val="00304375"/>
    <w:rsid w:val="003A5146"/>
    <w:rsid w:val="00654206"/>
    <w:rsid w:val="009B38FC"/>
    <w:rsid w:val="00A31A52"/>
    <w:rsid w:val="00CA2DB8"/>
    <w:rsid w:val="00D50C10"/>
    <w:rsid w:val="00EA7E25"/>
    <w:rsid w:val="262854F7"/>
    <w:rsid w:val="2D640AC9"/>
    <w:rsid w:val="30C935A5"/>
    <w:rsid w:val="32C71833"/>
    <w:rsid w:val="4B141D26"/>
    <w:rsid w:val="5CAC7922"/>
    <w:rsid w:val="5D8D4750"/>
    <w:rsid w:val="7F51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291</Words>
  <Characters>296</Characters>
  <Lines>2</Lines>
  <Paragraphs>1</Paragraphs>
  <TotalTime>0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ZDK_Poplar</cp:lastModifiedBy>
  <dcterms:modified xsi:type="dcterms:W3CDTF">2026-06-17T02:53:30Z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AC71FC5A3FDE42A7B482225C15BFCAD4</vt:lpwstr>
  </property>
  <property fmtid="{D5CDD505-2E9C-101B-9397-08002B2CF9AE}" pid="4" name="KSOTemplateDocerSaveRecord">
    <vt:lpwstr>eyJoZGlkIjoiNTlkMTU0NTEyYzQ4MDAzOTFlMDI4NDQwODBhM2IwM2IiLCJ1c2VySWQiOiI1NTQ1OTg1MDYifQ==</vt:lpwstr>
  </property>
</Properties>
</file>