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48F6E">
      <w:pPr>
        <w:pStyle w:val="2"/>
        <w:bidi w:val="0"/>
        <w:jc w:val="center"/>
        <w:rPr>
          <w:rFonts w:hint="eastAsia"/>
        </w:rPr>
      </w:pPr>
      <w:r>
        <w:rPr>
          <w:rFonts w:hint="eastAsia"/>
        </w:rPr>
        <w:t>毕业生</w:t>
      </w:r>
      <w:r>
        <w:rPr>
          <w:rFonts w:hint="eastAsia"/>
          <w:lang w:eastAsia="zh-CN"/>
        </w:rPr>
        <w:t>补重</w:t>
      </w:r>
      <w:r>
        <w:rPr>
          <w:rFonts w:hint="eastAsia"/>
        </w:rPr>
        <w:t>修成绩应急录入教程</w:t>
      </w:r>
    </w:p>
    <w:p w14:paraId="6E77B18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lang w:val="en-US" w:eastAsia="zh-CN"/>
        </w:rPr>
      </w:pPr>
      <w:r>
        <w:rPr>
          <w:rFonts w:hint="eastAsia"/>
          <w:b/>
          <w:bCs/>
          <w:sz w:val="28"/>
          <w:szCs w:val="36"/>
          <w:lang w:val="en-US" w:eastAsia="zh-CN"/>
        </w:rPr>
        <w:t>本方法适用于存在毕业班学生重补修的课程，当任课教师不能赶在第二次毕业审核前提交成绩，可先向学生所在学院的教学秘书提交重补修成绩报送表，秘书可参照以下两种方式（二选一）提前录入：</w:t>
      </w:r>
    </w:p>
    <w:p w14:paraId="19D1080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b/>
          <w:bCs/>
          <w:color w:val="FF0000"/>
          <w:sz w:val="28"/>
          <w:szCs w:val="36"/>
          <w:lang w:val="en-US" w:eastAsia="zh-CN"/>
        </w:rPr>
      </w:pPr>
      <w:bookmarkStart w:id="0" w:name="_GoBack"/>
      <w:r>
        <w:rPr>
          <w:rFonts w:hint="eastAsia"/>
          <w:b/>
          <w:bCs/>
          <w:color w:val="FF0000"/>
          <w:sz w:val="28"/>
          <w:szCs w:val="36"/>
          <w:lang w:val="en-US" w:eastAsia="zh-CN"/>
        </w:rPr>
        <w:t>（注：在录入成绩前，秘书先在系统“选课任务名单管理”中删除原先在该课程教学班里添加的毕业班学生的重补修选课名单，避免两边重复提交出现双成绩）</w:t>
      </w:r>
    </w:p>
    <w:bookmarkEnd w:id="0"/>
    <w:p w14:paraId="447D475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bCs/>
          <w:sz w:val="28"/>
          <w:szCs w:val="36"/>
          <w:lang w:val="en-US" w:eastAsia="zh-CN"/>
        </w:rPr>
      </w:pPr>
      <w:r>
        <w:drawing>
          <wp:inline distT="0" distB="0" distL="114300" distR="114300">
            <wp:extent cx="8987790" cy="2546985"/>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8987790" cy="2546985"/>
                    </a:xfrm>
                    <a:prstGeom prst="rect">
                      <a:avLst/>
                    </a:prstGeom>
                    <a:noFill/>
                    <a:ln>
                      <a:noFill/>
                    </a:ln>
                  </pic:spPr>
                </pic:pic>
              </a:graphicData>
            </a:graphic>
          </wp:inline>
        </w:drawing>
      </w:r>
    </w:p>
    <w:p w14:paraId="30D01E58">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b/>
          <w:bCs/>
          <w:sz w:val="28"/>
          <w:szCs w:val="36"/>
          <w:lang w:val="en-US" w:eastAsia="zh-CN"/>
        </w:rPr>
      </w:pPr>
      <w:r>
        <w:rPr>
          <w:rFonts w:hint="eastAsia"/>
          <w:b/>
          <w:bCs/>
          <w:sz w:val="28"/>
          <w:szCs w:val="36"/>
          <w:lang w:val="en-US" w:eastAsia="zh-CN"/>
        </w:rPr>
        <w:t>方法一：通过“成绩修改【学生】”（录入人数少时可用）：</w:t>
      </w:r>
    </w:p>
    <w:p w14:paraId="6A4AF9B3">
      <w:pPr>
        <w:keepNext w:val="0"/>
        <w:keepLines w:val="0"/>
        <w:pageBreakBefore w:val="0"/>
        <w:widowControl w:val="0"/>
        <w:numPr>
          <w:ilvl w:val="1"/>
          <w:numId w:val="1"/>
        </w:numPr>
        <w:kinsoku/>
        <w:wordWrap/>
        <w:overflowPunct/>
        <w:topLinePunct w:val="0"/>
        <w:autoSpaceDE/>
        <w:autoSpaceDN/>
        <w:bidi w:val="0"/>
        <w:adjustRightInd/>
        <w:snapToGrid/>
        <w:ind w:left="0" w:leftChars="0" w:firstLine="0" w:firstLineChars="0"/>
        <w:textAlignment w:val="auto"/>
        <w:rPr>
          <w:rFonts w:hint="eastAsia"/>
          <w:b/>
          <w:bCs/>
          <w:sz w:val="28"/>
          <w:szCs w:val="36"/>
          <w:lang w:val="en-US" w:eastAsia="zh-CN"/>
        </w:rPr>
      </w:pPr>
      <w:r>
        <w:rPr>
          <w:rFonts w:hint="eastAsia"/>
          <w:b/>
          <w:bCs/>
          <w:sz w:val="28"/>
          <w:szCs w:val="36"/>
          <w:lang w:val="en-US" w:eastAsia="zh-CN"/>
        </w:rPr>
        <w:t>：成绩管理→成绩修改管理→成绩修改【学生】→“＋申请”→增加重补修成绩</w:t>
      </w:r>
    </w:p>
    <w:p w14:paraId="71638854">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b/>
          <w:bCs/>
          <w:sz w:val="28"/>
          <w:szCs w:val="36"/>
          <w:lang w:val="en-US" w:eastAsia="zh-CN"/>
        </w:rPr>
      </w:pPr>
      <w:r>
        <w:drawing>
          <wp:inline distT="0" distB="0" distL="114300" distR="114300">
            <wp:extent cx="6035040" cy="2407285"/>
            <wp:effectExtent l="0" t="0" r="3810"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6035040" cy="2407285"/>
                    </a:xfrm>
                    <a:prstGeom prst="rect">
                      <a:avLst/>
                    </a:prstGeom>
                    <a:noFill/>
                    <a:ln>
                      <a:noFill/>
                    </a:ln>
                  </pic:spPr>
                </pic:pic>
              </a:graphicData>
            </a:graphic>
          </wp:inline>
        </w:drawing>
      </w:r>
    </w:p>
    <w:p w14:paraId="04FEED2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bCs/>
          <w:sz w:val="28"/>
          <w:szCs w:val="36"/>
          <w:lang w:val="en-US" w:eastAsia="zh-CN"/>
        </w:rPr>
      </w:pPr>
      <w:r>
        <w:drawing>
          <wp:inline distT="0" distB="0" distL="114300" distR="114300">
            <wp:extent cx="6277610" cy="1782445"/>
            <wp:effectExtent l="0" t="0" r="889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6277610" cy="1782445"/>
                    </a:xfrm>
                    <a:prstGeom prst="rect">
                      <a:avLst/>
                    </a:prstGeom>
                    <a:noFill/>
                    <a:ln>
                      <a:noFill/>
                    </a:ln>
                  </pic:spPr>
                </pic:pic>
              </a:graphicData>
            </a:graphic>
          </wp:inline>
        </w:drawing>
      </w:r>
    </w:p>
    <w:p w14:paraId="670543D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sz w:val="28"/>
          <w:szCs w:val="36"/>
          <w:lang w:val="en-US" w:eastAsia="zh-CN"/>
        </w:rPr>
      </w:pPr>
      <w:r>
        <w:drawing>
          <wp:inline distT="0" distB="0" distL="114300" distR="114300">
            <wp:extent cx="8564245" cy="5003165"/>
            <wp:effectExtent l="0" t="0" r="8255"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8564245" cy="5003165"/>
                    </a:xfrm>
                    <a:prstGeom prst="rect">
                      <a:avLst/>
                    </a:prstGeom>
                    <a:noFill/>
                    <a:ln>
                      <a:noFill/>
                    </a:ln>
                  </pic:spPr>
                </pic:pic>
              </a:graphicData>
            </a:graphic>
          </wp:inline>
        </w:drawing>
      </w:r>
    </w:p>
    <w:p w14:paraId="3DA2F70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sz w:val="28"/>
          <w:szCs w:val="36"/>
          <w:lang w:val="en-US" w:eastAsia="zh-CN"/>
        </w:rPr>
      </w:pPr>
      <w:r>
        <w:drawing>
          <wp:inline distT="0" distB="0" distL="114300" distR="114300">
            <wp:extent cx="8862060" cy="4463415"/>
            <wp:effectExtent l="0" t="0" r="15240" b="133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8862060" cy="4463415"/>
                    </a:xfrm>
                    <a:prstGeom prst="rect">
                      <a:avLst/>
                    </a:prstGeom>
                    <a:noFill/>
                    <a:ln>
                      <a:noFill/>
                    </a:ln>
                  </pic:spPr>
                </pic:pic>
              </a:graphicData>
            </a:graphic>
          </wp:inline>
        </w:drawing>
      </w:r>
    </w:p>
    <w:p w14:paraId="2B99508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sz w:val="28"/>
          <w:szCs w:val="36"/>
          <w:lang w:val="en-US" w:eastAsia="zh-CN"/>
        </w:rPr>
      </w:pPr>
      <w:r>
        <w:rPr>
          <w:rFonts w:hint="eastAsia"/>
          <w:b/>
          <w:bCs/>
          <w:sz w:val="28"/>
          <w:szCs w:val="36"/>
          <w:lang w:val="en-US" w:eastAsia="zh-CN"/>
        </w:rPr>
        <w:t>2、提交重补修成绩申请→教务处审核。</w:t>
      </w:r>
    </w:p>
    <w:p w14:paraId="0C27CFAD">
      <w:pPr>
        <w:rPr>
          <w:rFonts w:hint="eastAsia"/>
          <w:b/>
          <w:bCs/>
          <w:sz w:val="28"/>
          <w:szCs w:val="36"/>
          <w:lang w:val="en-US" w:eastAsia="zh-CN"/>
        </w:rPr>
      </w:pPr>
      <w:r>
        <w:rPr>
          <w:rFonts w:hint="eastAsia"/>
          <w:b/>
          <w:bCs/>
          <w:sz w:val="28"/>
          <w:szCs w:val="36"/>
          <w:lang w:val="en-US" w:eastAsia="zh-CN"/>
        </w:rPr>
        <w:br w:type="page"/>
      </w:r>
    </w:p>
    <w:p w14:paraId="618AB110">
      <w:pPr>
        <w:rPr>
          <w:rFonts w:hint="default"/>
          <w:b/>
          <w:bCs/>
          <w:sz w:val="28"/>
          <w:szCs w:val="36"/>
          <w:lang w:val="en-US" w:eastAsia="zh-CN"/>
        </w:rPr>
      </w:pPr>
      <w:r>
        <w:rPr>
          <w:rFonts w:hint="eastAsia"/>
          <w:b/>
          <w:bCs/>
          <w:sz w:val="28"/>
          <w:szCs w:val="36"/>
          <w:lang w:val="en-US" w:eastAsia="zh-CN"/>
        </w:rPr>
        <w:t>二、方法二：通过创建重修班的方式，在该课的任课教师成绩录入界面增加一条毕业班重补修成绩的录入链接（当该课程毕业班重修人数多时用）</w:t>
      </w:r>
      <w:r>
        <w:rPr>
          <w:rFonts w:hint="eastAsia"/>
          <w:b/>
          <w:bCs/>
          <w:color w:val="FF0000"/>
          <w:sz w:val="28"/>
          <w:szCs w:val="36"/>
          <w:lang w:val="en-US" w:eastAsia="zh-CN"/>
        </w:rPr>
        <w:t>注意：该方法只能由该课程的开课学院的秘书操作</w:t>
      </w:r>
    </w:p>
    <w:p w14:paraId="4CA021D7">
      <w:pPr>
        <w:jc w:val="left"/>
        <w:rPr>
          <w:rFonts w:hint="eastAsia"/>
          <w:b/>
          <w:bCs/>
          <w:sz w:val="28"/>
          <w:szCs w:val="36"/>
          <w:lang w:val="en-US" w:eastAsia="zh-CN"/>
        </w:rPr>
      </w:pPr>
      <w:r>
        <w:rPr>
          <w:rFonts w:hint="eastAsia"/>
          <w:b/>
          <w:bCs/>
          <w:sz w:val="28"/>
          <w:szCs w:val="36"/>
          <w:lang w:val="en-US" w:eastAsia="zh-CN"/>
        </w:rPr>
        <w:t>1、秘书在教务系统中通过：教学计划管理→教学任务落实→重修课程落实。</w:t>
      </w:r>
      <w:r>
        <w:drawing>
          <wp:inline distT="0" distB="0" distL="114300" distR="114300">
            <wp:extent cx="5267325" cy="3958590"/>
            <wp:effectExtent l="0" t="0" r="9525"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5267325" cy="3958590"/>
                    </a:xfrm>
                    <a:prstGeom prst="rect">
                      <a:avLst/>
                    </a:prstGeom>
                    <a:noFill/>
                    <a:ln>
                      <a:noFill/>
                    </a:ln>
                  </pic:spPr>
                </pic:pic>
              </a:graphicData>
            </a:graphic>
          </wp:inline>
        </w:drawing>
      </w:r>
    </w:p>
    <w:p w14:paraId="27F6A5B5">
      <w:pPr>
        <w:numPr>
          <w:ilvl w:val="0"/>
          <w:numId w:val="2"/>
        </w:numPr>
        <w:rPr>
          <w:rFonts w:hint="eastAsia"/>
          <w:b/>
          <w:bCs/>
          <w:sz w:val="28"/>
          <w:szCs w:val="36"/>
          <w:lang w:val="en-US" w:eastAsia="zh-CN"/>
        </w:rPr>
      </w:pPr>
      <w:r>
        <w:rPr>
          <w:rFonts w:hint="eastAsia"/>
          <w:b/>
          <w:bCs/>
          <w:sz w:val="28"/>
          <w:szCs w:val="36"/>
          <w:lang w:val="en-US" w:eastAsia="zh-CN"/>
        </w:rPr>
        <w:t>点击未落实（单开班）→选中拟录入的毕业班学生重补修课程，创建重修班任务。</w:t>
      </w:r>
    </w:p>
    <w:p w14:paraId="09662E16">
      <w:pPr>
        <w:numPr>
          <w:ilvl w:val="0"/>
          <w:numId w:val="0"/>
        </w:numPr>
        <w:rPr>
          <w:rFonts w:hint="eastAsia"/>
          <w:b/>
          <w:bCs/>
          <w:sz w:val="28"/>
          <w:szCs w:val="36"/>
          <w:lang w:val="en-US" w:eastAsia="zh-CN"/>
        </w:rPr>
      </w:pPr>
      <w:r>
        <w:drawing>
          <wp:inline distT="0" distB="0" distL="114300" distR="114300">
            <wp:extent cx="8740140" cy="4558665"/>
            <wp:effectExtent l="0" t="0" r="3810" b="133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a:stretch>
                      <a:fillRect/>
                    </a:stretch>
                  </pic:blipFill>
                  <pic:spPr>
                    <a:xfrm>
                      <a:off x="0" y="0"/>
                      <a:ext cx="8740140" cy="4558665"/>
                    </a:xfrm>
                    <a:prstGeom prst="rect">
                      <a:avLst/>
                    </a:prstGeom>
                    <a:noFill/>
                    <a:ln>
                      <a:noFill/>
                    </a:ln>
                  </pic:spPr>
                </pic:pic>
              </a:graphicData>
            </a:graphic>
          </wp:inline>
        </w:drawing>
      </w:r>
    </w:p>
    <w:p w14:paraId="57FB33B3">
      <w:r>
        <w:drawing>
          <wp:inline distT="0" distB="0" distL="114300" distR="114300">
            <wp:extent cx="9169400" cy="4221480"/>
            <wp:effectExtent l="0" t="0" r="1270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a:stretch>
                      <a:fillRect/>
                    </a:stretch>
                  </pic:blipFill>
                  <pic:spPr>
                    <a:xfrm>
                      <a:off x="0" y="0"/>
                      <a:ext cx="9169400" cy="4221480"/>
                    </a:xfrm>
                    <a:prstGeom prst="rect">
                      <a:avLst/>
                    </a:prstGeom>
                    <a:noFill/>
                    <a:ln>
                      <a:noFill/>
                    </a:ln>
                  </pic:spPr>
                </pic:pic>
              </a:graphicData>
            </a:graphic>
          </wp:inline>
        </w:drawing>
      </w:r>
    </w:p>
    <w:p w14:paraId="688083E5">
      <w:pPr>
        <w:rPr>
          <w:rFonts w:hint="eastAsia"/>
          <w:lang w:val="en-US" w:eastAsia="zh-CN"/>
        </w:rPr>
      </w:pPr>
    </w:p>
    <w:p w14:paraId="743BCE8D">
      <w:pPr>
        <w:rPr>
          <w:rFonts w:hint="eastAsia"/>
          <w:b/>
          <w:bCs/>
          <w:sz w:val="28"/>
          <w:szCs w:val="36"/>
          <w:lang w:val="en-US" w:eastAsia="zh-CN"/>
        </w:rPr>
      </w:pPr>
      <w:r>
        <w:rPr>
          <w:rFonts w:hint="eastAsia"/>
          <w:b/>
          <w:bCs/>
          <w:sz w:val="28"/>
          <w:szCs w:val="36"/>
          <w:lang w:val="en-US" w:eastAsia="zh-CN"/>
        </w:rPr>
        <w:br w:type="page"/>
      </w:r>
    </w:p>
    <w:p w14:paraId="37C0EC03">
      <w:pPr>
        <w:numPr>
          <w:ilvl w:val="0"/>
          <w:numId w:val="2"/>
        </w:numPr>
        <w:ind w:left="0" w:leftChars="0" w:firstLine="0" w:firstLineChars="0"/>
        <w:rPr>
          <w:rFonts w:hint="eastAsia"/>
          <w:b/>
          <w:bCs/>
          <w:sz w:val="28"/>
          <w:szCs w:val="36"/>
          <w:lang w:val="en-US" w:eastAsia="zh-CN"/>
        </w:rPr>
      </w:pPr>
      <w:r>
        <w:rPr>
          <w:rFonts w:hint="eastAsia"/>
          <w:b/>
          <w:bCs/>
          <w:sz w:val="28"/>
          <w:szCs w:val="36"/>
          <w:lang w:val="en-US" w:eastAsia="zh-CN"/>
        </w:rPr>
        <w:t>选课任务名单管理找到该课，添加毕业班重补修学生名单（实际就是将该课程任课教师名下原教学班里的重补修的毕业班学生挪到这个重修班里，任课老师是一样的）</w:t>
      </w:r>
    </w:p>
    <w:p w14:paraId="66E7A533">
      <w:pPr>
        <w:numPr>
          <w:ilvl w:val="0"/>
          <w:numId w:val="0"/>
        </w:numPr>
        <w:ind w:leftChars="0"/>
      </w:pPr>
      <w:r>
        <w:drawing>
          <wp:inline distT="0" distB="0" distL="114300" distR="114300">
            <wp:extent cx="6928485" cy="1443355"/>
            <wp:effectExtent l="0" t="0" r="5715" b="44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6928485" cy="1443355"/>
                    </a:xfrm>
                    <a:prstGeom prst="rect">
                      <a:avLst/>
                    </a:prstGeom>
                    <a:noFill/>
                    <a:ln>
                      <a:noFill/>
                    </a:ln>
                  </pic:spPr>
                </pic:pic>
              </a:graphicData>
            </a:graphic>
          </wp:inline>
        </w:drawing>
      </w:r>
    </w:p>
    <w:p w14:paraId="51445E63">
      <w:pPr>
        <w:numPr>
          <w:ilvl w:val="0"/>
          <w:numId w:val="0"/>
        </w:numPr>
        <w:ind w:leftChars="0"/>
      </w:pPr>
      <w:r>
        <w:drawing>
          <wp:inline distT="0" distB="0" distL="114300" distR="114300">
            <wp:extent cx="8849360" cy="2468880"/>
            <wp:effectExtent l="0" t="0" r="889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3"/>
                    <a:stretch>
                      <a:fillRect/>
                    </a:stretch>
                  </pic:blipFill>
                  <pic:spPr>
                    <a:xfrm>
                      <a:off x="0" y="0"/>
                      <a:ext cx="8849360" cy="2468880"/>
                    </a:xfrm>
                    <a:prstGeom prst="rect">
                      <a:avLst/>
                    </a:prstGeom>
                    <a:noFill/>
                    <a:ln>
                      <a:noFill/>
                    </a:ln>
                  </pic:spPr>
                </pic:pic>
              </a:graphicData>
            </a:graphic>
          </wp:inline>
        </w:drawing>
      </w:r>
    </w:p>
    <w:p w14:paraId="1CADA62F">
      <w:r>
        <w:br w:type="page"/>
      </w:r>
    </w:p>
    <w:p w14:paraId="0FE457FF">
      <w:pPr>
        <w:numPr>
          <w:ilvl w:val="0"/>
          <w:numId w:val="2"/>
        </w:numPr>
        <w:ind w:left="0" w:leftChars="0" w:firstLine="0" w:firstLineChars="0"/>
        <w:rPr>
          <w:rFonts w:hint="eastAsia"/>
          <w:b/>
          <w:bCs/>
          <w:sz w:val="28"/>
          <w:szCs w:val="36"/>
          <w:lang w:val="en-US" w:eastAsia="zh-CN"/>
        </w:rPr>
      </w:pPr>
      <w:r>
        <w:rPr>
          <w:rFonts w:hint="eastAsia"/>
          <w:b/>
          <w:bCs/>
          <w:sz w:val="28"/>
          <w:szCs w:val="36"/>
          <w:lang w:val="en-US" w:eastAsia="zh-CN"/>
        </w:rPr>
        <w:t>通知该课程任课教师在第二次毕业审核前在教务系统录入毕业班学生重补修成绩提交即可。</w:t>
      </w:r>
    </w:p>
    <w:p w14:paraId="657436F2">
      <w:pPr>
        <w:numPr>
          <w:ilvl w:val="0"/>
          <w:numId w:val="0"/>
        </w:numPr>
        <w:ind w:leftChars="0"/>
        <w:rPr>
          <w:rFonts w:hint="default"/>
          <w:b/>
          <w:bCs/>
          <w:sz w:val="28"/>
          <w:szCs w:val="36"/>
          <w:lang w:val="en-US" w:eastAsia="zh-CN"/>
        </w:rPr>
      </w:pPr>
      <w:r>
        <w:rPr>
          <w:rFonts w:hint="eastAsia"/>
          <w:b/>
          <w:bCs/>
          <w:sz w:val="28"/>
          <w:szCs w:val="36"/>
          <w:lang w:val="en-US" w:eastAsia="zh-CN"/>
        </w:rPr>
        <w:t>任课教师登录自己的教务系统点击“成绩”→“成绩录入(教师)”</w:t>
      </w:r>
    </w:p>
    <w:p w14:paraId="5E620816">
      <w:pPr>
        <w:numPr>
          <w:ilvl w:val="0"/>
          <w:numId w:val="0"/>
        </w:numPr>
        <w:ind w:leftChars="0"/>
        <w:rPr>
          <w:rFonts w:hint="eastAsia"/>
          <w:b/>
          <w:bCs/>
          <w:sz w:val="28"/>
          <w:szCs w:val="36"/>
          <w:lang w:val="en-US" w:eastAsia="zh-CN"/>
        </w:rPr>
      </w:pPr>
      <w:r>
        <w:drawing>
          <wp:inline distT="0" distB="0" distL="114300" distR="114300">
            <wp:extent cx="8860155" cy="3098800"/>
            <wp:effectExtent l="0" t="0" r="17145"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4"/>
                    <a:stretch>
                      <a:fillRect/>
                    </a:stretch>
                  </pic:blipFill>
                  <pic:spPr>
                    <a:xfrm>
                      <a:off x="0" y="0"/>
                      <a:ext cx="8860155" cy="3098800"/>
                    </a:xfrm>
                    <a:prstGeom prst="rect">
                      <a:avLst/>
                    </a:prstGeom>
                    <a:noFill/>
                    <a:ln>
                      <a:noFill/>
                    </a:ln>
                  </pic:spPr>
                </pic:pic>
              </a:graphicData>
            </a:graphic>
          </wp:inline>
        </w:drawing>
      </w:r>
    </w:p>
    <w:p w14:paraId="09AD5C3E">
      <w:pPr>
        <w:numPr>
          <w:ilvl w:val="0"/>
          <w:numId w:val="2"/>
        </w:numPr>
        <w:ind w:left="0" w:leftChars="0" w:firstLine="0" w:firstLineChars="0"/>
        <w:rPr>
          <w:rFonts w:hint="default"/>
          <w:b/>
          <w:bCs/>
          <w:color w:val="FF0000"/>
          <w:sz w:val="28"/>
          <w:szCs w:val="36"/>
          <w:lang w:val="en-US" w:eastAsia="zh-CN"/>
        </w:rPr>
      </w:pPr>
      <w:r>
        <w:rPr>
          <w:rFonts w:hint="eastAsia"/>
          <w:b/>
          <w:bCs/>
          <w:color w:val="FF0000"/>
          <w:sz w:val="28"/>
          <w:szCs w:val="36"/>
          <w:lang w:val="en-US" w:eastAsia="zh-CN"/>
        </w:rPr>
        <w:t>如任课教师名下的该条重修班成绩录入状态显示“未设置成绩分项”，无法录入成绩，找教务处学籍科陆棉解锁。</w:t>
      </w:r>
    </w:p>
    <w:p w14:paraId="547B814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b/>
          <w:bCs/>
          <w:sz w:val="28"/>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0E879"/>
    <w:multiLevelType w:val="multilevel"/>
    <w:tmpl w:val="DC50E879"/>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63972F07"/>
    <w:multiLevelType w:val="singleLevel"/>
    <w:tmpl w:val="63972F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44094"/>
    <w:rsid w:val="7C8A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601</Words>
  <Characters>601</Characters>
  <Lines>0</Lines>
  <Paragraphs>0</Paragraphs>
  <TotalTime>175</TotalTime>
  <ScaleCrop>false</ScaleCrop>
  <LinksUpToDate>false</LinksUpToDate>
  <CharactersWithSpaces>601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2026-05-21T02:13:00Z</dcterms:created>
  <dc:creator>HUAWEI</dc:creator>
  <cp:lastModifiedBy>麻辣小龙侠</cp:lastModifiedBy>
  <dcterms:modified xsi:type="dcterms:W3CDTF">2026-05-21T09:15:51Z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eyJoZGlkIjoiMDg4YTNmYjU1NzlmZDg1MDNjMGViMDY3YWI4MTk3MzYiLCJ1c2VySWQiOiIxOTUwNTgyMTMifQ==</vt:lpwstr>
  </property>
  <property fmtid="{D5CDD505-2E9C-101B-9397-08002B2CF9AE}" pid="4" name="ICV">
    <vt:lpwstr>FE6C192D3A3540E9978C69F69B3DF022_12</vt:lpwstr>
  </property>
</Properties>
</file>