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6C284F6">
      <w:pPr>
        <w:jc w:val="center"/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val="en-US" w:eastAsia="zh-CN"/>
        </w:rPr>
        <w:t>线上填报说明</w:t>
      </w:r>
    </w:p>
    <w:p w14:paraId="7893407B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000000"/>
          <w:sz w:val="32"/>
          <w:szCs w:val="32"/>
          <w:u w:val="none"/>
          <w:lang w:val="en-US" w:eastAsia="zh-CN"/>
        </w:rPr>
        <w:t>线上填报网址为：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begin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instrText xml:space="preserve"> HYPERLINK "http://www.changxianggu.com/；" </w:instrTex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separate"/>
      </w:r>
      <w:r>
        <w:rPr>
          <w:rStyle w:val="4"/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http://www.changxianggu.com/。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fldChar w:fldCharType="end"/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账号见下述表格。</w:t>
      </w:r>
    </w:p>
    <w:p w14:paraId="3F1ED551">
      <w:pPr>
        <w:spacing w:line="600" w:lineRule="exact"/>
        <w:ind w:firstLine="640" w:firstLineChars="200"/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</w:pPr>
      <w:r>
        <w:rPr>
          <w:rFonts w:hint="eastAsia" w:ascii="仿宋_GB2312" w:hAnsi="仿宋_GB2312" w:eastAsia="仿宋_GB2312" w:cs="仿宋_GB2312"/>
          <w:b w:val="0"/>
          <w:bCs w:val="0"/>
          <w:color w:val="auto"/>
          <w:sz w:val="32"/>
          <w:szCs w:val="32"/>
          <w:u w:val="none"/>
          <w:lang w:val="en-US" w:eastAsia="zh-CN"/>
        </w:rPr>
        <w:t>院系管理员忘记密码联系教务处褚蘅老师重置，教研室管理员忘记密码联系院系管理员重置（入口为：平台管理--用户管理页面）。</w:t>
      </w:r>
    </w:p>
    <w:tbl>
      <w:tblPr>
        <w:tblStyle w:val="2"/>
        <w:tblW w:w="9342" w:type="dxa"/>
        <w:jc w:val="center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38"/>
        <w:gridCol w:w="3135"/>
        <w:gridCol w:w="3825"/>
        <w:gridCol w:w="1644"/>
      </w:tblGrid>
      <w:tr w14:paraId="64B7854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7965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序号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5D83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管理员名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C27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账号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D0036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b/>
                <w:bCs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类型</w:t>
            </w:r>
          </w:p>
        </w:tc>
      </w:tr>
      <w:tr w14:paraId="5B3104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27A7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CE61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财务管理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3E90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11100财务管理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D9AA6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AF5442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500ED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FEC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8E8A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11100市场营销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A837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3BBEC3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79F44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A7895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海事管理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0E1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11100海事管理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AFD4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28175F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FB1FC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FD9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电子商务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434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11100电子商务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78B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77BA1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63D31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3AFD3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9DD08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11100音乐学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B74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12B1B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CD7E9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16FC1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音乐表演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1132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11100音乐表演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444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375EA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BE2A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DA80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舞蹈编导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ECC9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11100舞蹈编导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F1DA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65B9AC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6A54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FB7D2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汉语言文学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505A3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11100汉语言文学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1964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3B230C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3CCB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A854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新闻学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86E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11100新闻学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A436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156FE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287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CD2FE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秘书学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5E2FA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11100秘书学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00E4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D4878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CDA6B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075B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国际事务与国际关系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CB15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11100国际事务与国际关系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9BE06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3239B5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95D40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82631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历史学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1B84B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11100历史学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CA10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D46A7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8D2B6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34DA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文物与博物馆学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C3D4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11100文物与博物馆学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ED05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AE3B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8898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117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汉语国际教育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4DA4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11100汉语国际教育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9BC4F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E6F35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70002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2A28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公共外语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557A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11100公共外语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A056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DE9DD7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E373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CDE2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泰语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EDF49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11100泰语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8E4E9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68E41F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2A3E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9C13D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酒店管理专业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A4F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11100酒店管理专业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4392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342F5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98BF8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44296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会展经济与管理专业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59ADC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11100会展经济与管理专业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4BEE1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D5A017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8323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23F17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6A83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11100学前教育（专科）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39D1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1FCCDD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537FA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41A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社区管理与服务（专科）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B199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11100社区管理与服务（专科）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A895F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296935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E8BBE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8C4B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园林技术（专科）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1318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11100园林技术（专科）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30A15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19CE6A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748F2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BD51D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1999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11100旅游管理（专科）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920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8B4080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63242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0E193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大数据与会计（专科）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BB42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11100大数据与会计（专科）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11E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A9D9D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3BC7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AD9B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中医保健（专科）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73AB2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11100中医保健（专科）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E32F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F5CBE8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7E0C84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408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7B202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11100计算机科学与技术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C7F9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43CC38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BAAF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70E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软件工程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7AD5E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11100软件工程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E35E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ACC0BE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7838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48170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网络工程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FE8BE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11100网络工程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1443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02D96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5999E6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67C3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电子信息科学与技术专业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1FFAE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11100电子信息科学与技术专业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45D5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A1C90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5319E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29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52C022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通信工程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EEB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11100通信工程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E8D2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79AB77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3C24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615F8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食品质量与安全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93CA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11100食品质量与安全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0104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A9198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19C54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C108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马克思主义基本原理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A8A2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11100马克思主义基本原理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3993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1E720A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8F90B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AC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中国近现代史纲要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CA8D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11100中国近现代史纲要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3B62B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B08E3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15CAF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EE77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思想道德与法治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DB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11100思想道德与法治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D2B2E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50B987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675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02F2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俄语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D715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11100俄语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0FFA03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D684D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458B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5012D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形势与政策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0711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11100形势与政策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ED1CB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DCD3B2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024CA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7830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毛泽东思想和中国特色社会主义理论体系概论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A37524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11100毛泽东思想和中国特色社会主义理论体系概论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570E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A79380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407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FA5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声乐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7711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11100声乐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16A3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46926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E35E0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E9F7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器乐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C9D0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11100器乐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6789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D6959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7BD1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39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DC7E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音乐理论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009E4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11100音乐理论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52677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665414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8881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268D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物理学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0FEAB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11100物理学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5B6D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816821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1225C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4A676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化学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FECF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11100化学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D31DD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C585B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D9836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2C7F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数学与应用数学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4D0C5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11100数学与应用数学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4FE5A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8B6A84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BACF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FA9FD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水产养殖专业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779F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11100水产养殖专业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B409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99AE8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D830F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DE7B7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海洋渔业科学与技术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60D2CD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11100海洋渔业科学与技术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1BC38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A3B7E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5B6A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6B2A6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7BE8B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11100生物技术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73B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BF59B7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7F71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F60D8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生物科学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40CC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11100生物科学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31B94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D8261D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AC19F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C4EAB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英语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BC1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11100英语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D084B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BB737F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3A096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212EB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军事理论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95EA8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11100军事理论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4768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DF966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C1F8B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49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C32C6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BE9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11100旅游管理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0C04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70DB68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764B1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EED8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酒店管理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AD1D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11100酒店管理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4B1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43EDA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25DEA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DDF8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会展经济与管理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1219A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11100会展经济与管理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7FD0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3957FF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BD280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29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公共计算机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32B3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11100公共计算机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FCEE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B2BF56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F2B752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63B13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7449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11100环境工程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1251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E7A1A9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8A70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FB95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3D44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11100生态学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8163C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3A4CB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F68010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E4B61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海洋资源与环境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FA50B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11100海洋资源与环境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5C3A2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59B9F2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48B70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F6764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4DC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11100海洋科学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1483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949B32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9F8F51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BDB8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EEB6D0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E65C6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3A57EA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3F489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C9D58C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03FF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11100数学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75393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C4CFDF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869E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59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750B9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社会体育指导与管理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8D1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11100社会体育指导与管理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7ED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792BBE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1331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980D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E57B1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11100体育教育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7AB6C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9173D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4291C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F1D544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休闲体育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CBC2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11100休闲体育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0DA81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487E35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2273B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238E7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物流管理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FBBA2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11100物流管理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47FEC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2C897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662E7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2317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旅游管理（中奥合作）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5E01E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11100旅游管理（中奥合作）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DD218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F4CEA7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8E1625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2B075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市场营销（中奥合作）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4C659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11100市场营销（中奥合作）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CD8C0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CDA28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900A3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9A81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电子信息科学与技术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251A1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11100电子信息科学与技术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6CD8A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B085ED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6B7893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5066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食品科学与工程（海洋食品）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B4DB38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11100食品科学与工程（海洋食品）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127AED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15E47B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1E935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8B09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食品科学与工程（营养与养生）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61CB0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11100食品科学与工程（营养与养生）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3484D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B3D07B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D50F5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BDB93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船舶电子电气工程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8D32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11100船舶电子电气工程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F8341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3BFF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BBC0A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69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16B6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小学教育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C38CB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11100小学教育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7C8B2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29CBBF0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36A982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86C69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学前教育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9E7732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11100学前教育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879A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5E448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C339FC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B58707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应用心理学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F7A52B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11100应用心理学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C158A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4C13A51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EE37E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AF33A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社会工作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C1F90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11100社会工作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080C9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ACDE82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93541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61EBB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园艺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74051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11100园艺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AE7CD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7F35DD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5E4C3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16299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数字媒体技术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21B16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11100数字媒体技术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4348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6EE32F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FA0B7F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E85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环境设计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D847F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11100环境设计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4D9E4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55B39A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9CBF0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31D50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视觉传达设计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D946B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11100视觉传达设计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2663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F4C19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9468C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395A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轮机工程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C9616F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11100轮机工程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FCA3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1E5E8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E2DE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11396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思想政治教育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5CEC5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11100思想政治教育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B381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1ED7FC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262B3C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79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5F279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习近平新时代中国特色社会主义思想概论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3B6E21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11100习近平新时代中国特色社会主义思想概论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A89EA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5021DA3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C998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6187A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幼托专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032C1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11100幼托专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54995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C526B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6AF884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A9207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highlight w:val="yellow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大学生心理健康教育教研室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1C588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11100大学生心理健康教育教研室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B9D0F8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FCCB96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413B7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AF618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习近平总书记教育重要论述讲义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14395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11100习近平总书记教育重要论述讲义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DF698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40EFC8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0F87D3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834B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中华民族共同体概论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84C7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11100中华民族共同体概论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4EB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00FA4F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E87A1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4D80C2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国家安全教育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D32D3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11100国家安全教育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3443FD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7303623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0F157B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48A9B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园林专（专科）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490807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11100园林专（专科）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141A7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74A7FE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E25A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DDCE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学前专教育（专科）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59F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11100学前专教育（专科）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46647E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FF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auto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3AE44CB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ED49C2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65D70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社管专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730C0B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11100社管专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611BC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教研室管理员</w:t>
            </w:r>
          </w:p>
        </w:tc>
      </w:tr>
      <w:tr w14:paraId="0A194B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A5FA64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BBAD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旅游学院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9D5D6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 w:themeColor="text1"/>
                <w:sz w:val="22"/>
                <w:szCs w:val="22"/>
                <w:u w:val="none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 w:themeColor="text1"/>
                <w:kern w:val="0"/>
                <w:sz w:val="22"/>
                <w:szCs w:val="22"/>
                <w:u w:val="none"/>
                <w:lang w:val="en-US" w:eastAsia="zh-CN" w:bidi="ar"/>
                <w14:textFill>
                  <w14:solidFill>
                    <w14:schemeClr w14:val="tx1"/>
                  </w14:solidFill>
                </w14:textFill>
              </w:rPr>
              <w:t>11100旅游学院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2DF8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C209BA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950C6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89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28EF7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商学院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2866C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11100商学院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991DA3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798C9B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2A12B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15F3A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民族学院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5F8755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11100民族学院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26147E4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DA8C5B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412FDB1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AC9E8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人文社会科学学院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2B7E53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11100人文社会科学学院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0442C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2B27AD0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1CF9DB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09EF7F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F5676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11100国际学院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B9559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232E1B0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3D999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8F2261E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马克思主义学院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BDE74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11100马克思主义学院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960ECC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7A7A576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19CEDD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932B0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艺术学院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7E86B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11100艺术学院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AD8A0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0319223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A38A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2616E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外国语学院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74F9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11100外国语学院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CC6F3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17E25D3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99196D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9726A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计算机科学与技术学院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607DA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11100计算机科学与技术学院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2AEBE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9D543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B49CBBC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C083B4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继续教育学院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734941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11100继续教育学院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C7DDB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27E8CB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2775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F7F22B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食品科学与工程学院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531684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11100食品科学与工程学院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E6382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28C150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133073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99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B51765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实验室管理中心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FE607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11100实验室管理中心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89DAD5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84D451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221FB2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cs="Calibri" w:eastAsiaTheme="minorEastAsia"/>
                <w:i w:val="0"/>
                <w:iCs w:val="0"/>
                <w:color w:val="000000"/>
                <w:kern w:val="2"/>
                <w:sz w:val="22"/>
                <w:szCs w:val="22"/>
                <w:u w:val="none"/>
                <w:lang w:val="en-US" w:eastAsia="zh-CN" w:bidi="ar-SA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FC3549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大学生心理教育中心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A850D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11100大学生心理教育中心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30930C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4B0E2CA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28C46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101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FAAF2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理学院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8077515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11100理学院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E819F0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cs="Calibri"/>
                <w:i w:val="0"/>
                <w:iCs w:val="0"/>
                <w:color w:val="000000"/>
                <w:sz w:val="22"/>
                <w:szCs w:val="22"/>
                <w:u w:val="none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0B3DDAD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29035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102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B10CC0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创意设计学院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DB7088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11100创意设计学院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0CE45E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416C977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41A9098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103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84E70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海洋科学技术学院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9F373C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11100海洋科学技术学院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D0A681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082E4C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594D17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104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C72949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海洋信息工程学院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BC0CCD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11100海洋信息工程学院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E7A75C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488B0B8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77B523E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105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066336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生态环境学院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6D786E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11100生态环境学院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4745853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61E69C8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3539ABD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106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F86BC7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水产与生命学院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D81122B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11100水产与生命学院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DAE5FB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69AA19C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9C0C0A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107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58420F58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体育与健康学院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1A499C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11100体育与健康学院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6FAD2B7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4871968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C61A9DF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108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5394AFD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国际航海学院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81FBBAA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11100国际航海学院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0847E05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356E90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14CF9B5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109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4A8D8330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创新创业学院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D03F15F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11100创新创业学院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7A92D531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  <w:tr w14:paraId="1B9E1AC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0" w:hRule="atLeast"/>
          <w:jc w:val="center"/>
        </w:trPr>
        <w:tc>
          <w:tcPr>
            <w:tcW w:w="73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E692F69">
            <w:pPr>
              <w:keepNext w:val="0"/>
              <w:keepLines w:val="0"/>
              <w:widowControl/>
              <w:suppressLineNumbers w:val="0"/>
              <w:jc w:val="center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eastAsia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110</w:t>
            </w:r>
          </w:p>
        </w:tc>
        <w:tc>
          <w:tcPr>
            <w:tcW w:w="313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65BA7B1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大学生心理健康教育中心</w:t>
            </w:r>
          </w:p>
        </w:tc>
        <w:tc>
          <w:tcPr>
            <w:tcW w:w="38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23E6D6E9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11100大学生心理健康教育中心</w:t>
            </w:r>
          </w:p>
        </w:tc>
        <w:tc>
          <w:tcPr>
            <w:tcW w:w="164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bottom"/>
          </w:tcPr>
          <w:p w14:paraId="136C3EA6">
            <w:pPr>
              <w:keepNext w:val="0"/>
              <w:keepLines w:val="0"/>
              <w:widowControl/>
              <w:suppressLineNumbers w:val="0"/>
              <w:jc w:val="left"/>
              <w:textAlignment w:val="bottom"/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</w:pPr>
            <w:r>
              <w:rPr>
                <w:rFonts w:hint="default" w:ascii="Calibri" w:hAnsi="Calibri" w:eastAsia="宋体" w:cs="Calibri"/>
                <w:i w:val="0"/>
                <w:iCs w:val="0"/>
                <w:color w:val="000000"/>
                <w:kern w:val="0"/>
                <w:sz w:val="22"/>
                <w:szCs w:val="22"/>
                <w:u w:val="none"/>
                <w:lang w:val="en-US" w:eastAsia="zh-CN" w:bidi="ar"/>
              </w:rPr>
              <w:t>院系管理员</w:t>
            </w:r>
          </w:p>
        </w:tc>
      </w:tr>
    </w:tbl>
    <w:p w14:paraId="2156B717">
      <w:pPr>
        <w:spacing w:line="600" w:lineRule="exact"/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小标宋简体">
    <w:altName w:val="Arial Unicode MS"/>
    <w:panose1 w:val="03000509000000000000"/>
    <w:charset w:val="86"/>
    <w:family w:val="auto"/>
    <w:pitch w:val="default"/>
    <w:sig w:usb0="00000000" w:usb1="00000000" w:usb2="00000000" w:usb3="00000000" w:csb0="00040000" w:csb1="00000000"/>
  </w:font>
  <w:font w:name="Arial Unicode MS">
    <w:panose1 w:val="020B0604020202020204"/>
    <w:charset w:val="86"/>
    <w:family w:val="auto"/>
    <w:pitch w:val="default"/>
    <w:sig w:usb0="FFFFFFFF" w:usb1="E9FFFFFF" w:usb2="0000003F" w:usb3="00000000" w:csb0="603F01FF" w:csb1="FFFF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KSOFE44F9426">
    <w:panose1 w:val="02010609060101010101"/>
    <w:charset w:val="86"/>
    <w:family w:val="auto"/>
    <w:pitch w:val="default"/>
    <w:sig w:usb0="00000001" w:usb1="00000000" w:usb2="00000000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ZmIyM2JlMGEwYmMzMzZkMTkzODIxNGU1NzczN2QyOTgifQ=="/>
  </w:docVars>
  <w:rsids>
    <w:rsidRoot w:val="23A309A0"/>
    <w:rsid w:val="04EA6DAD"/>
    <w:rsid w:val="0AB577D0"/>
    <w:rsid w:val="0EC74D91"/>
    <w:rsid w:val="122039D2"/>
    <w:rsid w:val="19EF1450"/>
    <w:rsid w:val="1FA00CE2"/>
    <w:rsid w:val="23A309A0"/>
    <w:rsid w:val="2B062F4A"/>
    <w:rsid w:val="35D07049"/>
    <w:rsid w:val="36462840"/>
    <w:rsid w:val="3665746F"/>
    <w:rsid w:val="38F8097C"/>
    <w:rsid w:val="3C591570"/>
    <w:rsid w:val="3F9D61EE"/>
    <w:rsid w:val="4A9E6463"/>
    <w:rsid w:val="4C7A229C"/>
    <w:rsid w:val="4CF43DCC"/>
    <w:rsid w:val="58123C3A"/>
    <w:rsid w:val="5D05530B"/>
    <w:rsid w:val="60800462"/>
    <w:rsid w:val="672C7CD4"/>
    <w:rsid w:val="676546CA"/>
    <w:rsid w:val="67756DA1"/>
    <w:rsid w:val="6D2A0812"/>
    <w:rsid w:val="6EF71A18"/>
    <w:rsid w:val="7A4136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autoRedefine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Hyperlink"/>
    <w:basedOn w:val="3"/>
    <w:qFormat/>
    <w:uiPriority w:val="0"/>
    <w:rPr>
      <w:color w:val="0000FF"/>
      <w:u w:val="single"/>
    </w:rPr>
  </w:style>
  <w:style w:type="character" w:customStyle="1" w:styleId="5">
    <w:name w:val="font41"/>
    <w:basedOn w:val="3"/>
    <w:qFormat/>
    <w:uiPriority w:val="0"/>
    <w:rPr>
      <w:rFonts w:hint="eastAsia" w:ascii="宋体" w:hAnsi="宋体" w:eastAsia="宋体" w:cs="宋体"/>
      <w:color w:val="000000"/>
      <w:sz w:val="22"/>
      <w:szCs w:val="22"/>
      <w:u w:val="none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2307</Words>
  <Characters>2887</Characters>
  <Lines>0</Lines>
  <Paragraphs>0</Paragraphs>
  <TotalTime>5</TotalTime>
  <ScaleCrop>false</ScaleCrop>
  <LinksUpToDate>false</LinksUpToDate>
  <CharactersWithSpaces>2887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2022-12-12T01:38:00Z</dcterms:created>
  <dc:creator>Indy</dc:creator>
  <cp:lastModifiedBy>不吃辣的褚小姐</cp:lastModifiedBy>
  <dcterms:modified xsi:type="dcterms:W3CDTF">2026-05-27T01:11:40Z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BA3BD3B56E4346B69701AAF1AF537B97_13</vt:lpwstr>
  </property>
  <property fmtid="{D5CDD505-2E9C-101B-9397-08002B2CF9AE}" pid="4" name="KSOTemplateDocerSaveRecord">
    <vt:lpwstr>eyJoZGlkIjoiN2MxYjdlNWExZWEwMzY0ZDhmM2RkY2EzMjhiNzdjMTEiLCJ1c2VySWQiOiI1ODUzNDU0MTMifQ==</vt:lpwstr>
  </property>
</Properties>
</file>