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kern w:val="0"/>
          <w:sz w:val="60"/>
          <w:szCs w:val="60"/>
          <w:lang w:val="en-US" w:eastAsia="zh-CN"/>
        </w:rPr>
        <w:t>海南热带海洋学院教务处文件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2"/>
        </w:rPr>
      </w:pP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293370</wp:posOffset>
                </wp:positionV>
                <wp:extent cx="0" cy="19050"/>
                <wp:effectExtent l="4445" t="0" r="1460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1560" y="378333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pt;margin-top:23.1pt;height:1.5pt;width:0pt;z-index:251659264;mso-width-relative:page;mso-height-relative:page;" filled="f" stroked="t" coordsize="21600,21600" o:gfxdata="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v8Ajn1wAAAAkBAAAPAAAA&#10;AAAAAAEAIAAAACIAAABkcnMvZG93bnJldi54bWxQSwECFAAUAAAACACHTuJAy7Ornd0BAAB7AwAA&#10;DgAAAAAAAAABACAAAAAmAQAAZHJzL2Uyb0RvYy54bWxQSwUGAAAAAAYABgBZAQAAdQUAAAAA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热海大教</w:t>
      </w:r>
      <w:r>
        <w:rPr>
          <w:rFonts w:hint="eastAsia" w:ascii="仿宋_GB2312" w:hAnsi="ˎ̥" w:eastAsia="仿宋_GB2312"/>
          <w:b w:val="0"/>
          <w:bCs w:val="0"/>
          <w:color w:val="000000"/>
          <w:sz w:val="32"/>
          <w:szCs w:val="32"/>
        </w:rPr>
        <w:t>〔20</w:t>
      </w:r>
      <w:r>
        <w:rPr>
          <w:rFonts w:hint="eastAsia" w:ascii="仿宋_GB2312" w:hAnsi="ˎ̥" w:eastAsia="仿宋_GB2312"/>
          <w:b w:val="0"/>
          <w:bCs w:val="0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ˎ̥" w:eastAsia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_GB2312" w:hAnsi="ˎ̥" w:eastAsia="仿宋_GB2312"/>
          <w:b w:val="0"/>
          <w:bCs w:val="0"/>
          <w:color w:val="00000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11430</wp:posOffset>
                </wp:positionV>
                <wp:extent cx="5543550" cy="190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1905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0.9pt;height:1.5pt;width:436.5pt;z-index:251660288;mso-width-relative:page;mso-height-relative:page;" filled="f" stroked="t" coordsize="21600,21600" o:gfxdata="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nY+DdUAAAAGAQAADwAAAAAAAAAB&#10;ACAAAAAiAAAAZHJzL2Rvd25yZXYueG1sUEsBAhQAFAAAAAgAh07iQDzhy3TaAQAAmQMAAA4AAAAA&#10;AAAAAQAgAAAAJAEAAGRycy9lMm9Eb2MueG1sUEsFBgAAAAAGAAYAWQEAAHA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海南热带海洋学院教务处</w:t>
      </w:r>
    </w:p>
    <w:p>
      <w:pPr>
        <w:pStyle w:val="6"/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-SA"/>
        </w:rPr>
        <w:t>关于缴纳2025年度普通话水平测试费用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-SA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各二级学院及相关部门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提升我校师生普通话水平等级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，我校拟开展普通话水平测试工作。现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报名、缴费、测试等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一、测试时间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三亚校区：2025年11月29日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五指山校区：2025年11月30日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二、缴费对象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已提交《普通话水平测试考生信息导入表》并通过审核的考生。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三、缴费标准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在校学生报名费20元/人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教职工报名费40元/人。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四、缴费方式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三亚校区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必须于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11月19日-20日、五指山校区考生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于11月21日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登录国家普通话水平测试在线报名系统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https://bm.cltt.org/#/index）</w:t>
      </w:r>
      <w:r>
        <w:rPr>
          <w:rFonts w:hint="eastAsia" w:ascii="仿宋_GB2312" w:hAnsi="仿宋_GB2312" w:eastAsia="仿宋_GB2312" w:cs="仿宋_GB2312"/>
          <w:sz w:val="32"/>
          <w:szCs w:val="32"/>
        </w:rPr>
        <w:t>,点击“在线报名”完成网上注册及选择“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海南热带海洋学院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”进行报名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请考生仔细确认自己的考点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，报名缴费步骤详见附件《2025年普通话测试报名步骤》。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五、打印准考证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准考证将在测试前2天公布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，请考生务必在测试前2天登录国家普通话水平测试在线报名系统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https://bm.cltt.org/#/index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查询、打印，查看具体报到时间和具体要求。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六、正式测试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考生准考证上的报到时间是实际测试时间，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考生必须在规定报到时间前30分钟到指定地点候考,超过规定报到时间作弃考处理。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报到时间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前20分钟将现场采集考生照片作为测试登录及证书中的证件照使用。考生在考试当天务必穿着深色有领上衣，头发整齐, 五官不能遮挡，不得做画浓妆或涂抹唇膏等影响真实面貌改变的动作，一旦现场采集照片与身份证比对不通过，将取消考试，报名费不予退还。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根据新颁布的《普通话水平测试规程》（国语函（2023） 1 号）,2023年4月1日起普通话水平测试将取消备考环节。请广大考生务必积极准备，提前熟悉测试内容。正式测试时，系统将在第四项命题说话答题前增加30秒准备时间。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各位考生考前务必登录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国家普通话水平测试在线报名系统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https://bm.cltt.org/#/index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点击“测前须知”，仔细查看“机辅测试”和“测试内容”相关信息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七、报到地点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三亚校区6栋512室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五指山校区西A407室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八、其他要求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由于浏览器兼容性的原因造成无法查询个人信息或打印准考证，请更换浏览器或更换浏览器模式（兼容/极速）。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考生应试时，须携带有效期内身份证及准考证，否则不予参加测试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自觉遵守考场纪律，服从工作人员管理。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测试时严禁使用手机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，严禁携带资料，严禁读稿、替考，违者以作弊处理并禁考一年。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九、成绩及证书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本次测试成绩将于考试后一个月左右公布，考生可登录http://bm.cltt.org/#/score-inquiry，输入姓名、身份证号码查询。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考试结束后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两个</w:t>
      </w:r>
      <w:r>
        <w:rPr>
          <w:rFonts w:hint="eastAsia" w:ascii="仿宋_GB2312" w:hAnsi="仿宋_GB2312" w:eastAsia="仿宋_GB2312" w:cs="仿宋_GB2312"/>
          <w:sz w:val="32"/>
          <w:szCs w:val="32"/>
        </w:rPr>
        <w:t>月左右领取证书。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color="auto" w:fill="FBFDFF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发布领证通知。请在通知规定的时间内领取证书，逾期未领的作无主证书处理，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不再承担保管责任。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附件：（教务处网页下载）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2025年普通话测试报名步骤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海南热带海洋学院教务处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17日</w:t>
      </w:r>
    </w:p>
    <w:p>
      <w:pPr>
        <w:ind w:firstLine="645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宋体" w:eastAsia="方正小标宋_GBK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小标宋_GBK" w:hAnsi="宋体" w:eastAsia="方正小标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小标宋_GBK" w:hAnsi="宋体" w:eastAsia="方正小标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宋体" w:eastAsia="方正小标宋_GBK"/>
          <w:color w:val="auto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送：校领导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海南热带海洋学院教务处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2025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日印发</w:t>
      </w:r>
      <w:r>
        <w:rPr>
          <w:rFonts w:hint="eastAsia" w:ascii="仿宋_GB2312" w:eastAsia="仿宋_GB2312"/>
          <w:color w:val="auto"/>
          <w:sz w:val="32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0"/>
          <w:u w:val="single"/>
          <w:lang w:val="en-US" w:eastAsia="zh-CN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THBOx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MTU0NTEyYzQ4MDAzOTFlMDI4NDQwODBhM2IwM2IifQ=="/>
  </w:docVars>
  <w:rsids>
    <w:rsidRoot w:val="00000000"/>
    <w:rsid w:val="000E3FC3"/>
    <w:rsid w:val="001A2968"/>
    <w:rsid w:val="003C468C"/>
    <w:rsid w:val="004D4AEB"/>
    <w:rsid w:val="01E715CC"/>
    <w:rsid w:val="01EC419E"/>
    <w:rsid w:val="02054F52"/>
    <w:rsid w:val="02E80823"/>
    <w:rsid w:val="03042BC8"/>
    <w:rsid w:val="03C93936"/>
    <w:rsid w:val="04C66C1A"/>
    <w:rsid w:val="04D277E4"/>
    <w:rsid w:val="073A5350"/>
    <w:rsid w:val="07D77390"/>
    <w:rsid w:val="07E15B5B"/>
    <w:rsid w:val="08892439"/>
    <w:rsid w:val="09FB1114"/>
    <w:rsid w:val="0ACB2B6B"/>
    <w:rsid w:val="0D3F6F7C"/>
    <w:rsid w:val="0D9A50E8"/>
    <w:rsid w:val="0E733B3E"/>
    <w:rsid w:val="0FAE6C29"/>
    <w:rsid w:val="10E87F18"/>
    <w:rsid w:val="125E4669"/>
    <w:rsid w:val="13DA01D7"/>
    <w:rsid w:val="143A6BB4"/>
    <w:rsid w:val="14C2320D"/>
    <w:rsid w:val="15127C5A"/>
    <w:rsid w:val="156404B5"/>
    <w:rsid w:val="162A5419"/>
    <w:rsid w:val="17F04282"/>
    <w:rsid w:val="18280782"/>
    <w:rsid w:val="197C38F4"/>
    <w:rsid w:val="1A9609E5"/>
    <w:rsid w:val="1AE15DB8"/>
    <w:rsid w:val="1B083691"/>
    <w:rsid w:val="1C247DB6"/>
    <w:rsid w:val="1E7D6144"/>
    <w:rsid w:val="1FF93EF0"/>
    <w:rsid w:val="20120B0E"/>
    <w:rsid w:val="222D7E81"/>
    <w:rsid w:val="237A0EA4"/>
    <w:rsid w:val="24E35931"/>
    <w:rsid w:val="260875C9"/>
    <w:rsid w:val="28EA6ACC"/>
    <w:rsid w:val="29567CBD"/>
    <w:rsid w:val="29BB3FC4"/>
    <w:rsid w:val="2AF91248"/>
    <w:rsid w:val="2B253DEB"/>
    <w:rsid w:val="2B75346D"/>
    <w:rsid w:val="2BCF1FA9"/>
    <w:rsid w:val="2BE94E19"/>
    <w:rsid w:val="2F3565C7"/>
    <w:rsid w:val="2F61116A"/>
    <w:rsid w:val="30370BAF"/>
    <w:rsid w:val="31501496"/>
    <w:rsid w:val="31D64091"/>
    <w:rsid w:val="3204001F"/>
    <w:rsid w:val="3212398D"/>
    <w:rsid w:val="333A0650"/>
    <w:rsid w:val="33923FE8"/>
    <w:rsid w:val="35523A2F"/>
    <w:rsid w:val="364A6DFC"/>
    <w:rsid w:val="36D723F9"/>
    <w:rsid w:val="37FC5ED4"/>
    <w:rsid w:val="381A1345"/>
    <w:rsid w:val="3C017F5D"/>
    <w:rsid w:val="3C073099"/>
    <w:rsid w:val="3C1934F8"/>
    <w:rsid w:val="3CBE19AA"/>
    <w:rsid w:val="3F7647BE"/>
    <w:rsid w:val="42A41642"/>
    <w:rsid w:val="42BC2E2F"/>
    <w:rsid w:val="446C2633"/>
    <w:rsid w:val="47136D96"/>
    <w:rsid w:val="481B4298"/>
    <w:rsid w:val="49A85EBB"/>
    <w:rsid w:val="4AD827D0"/>
    <w:rsid w:val="4CE521AD"/>
    <w:rsid w:val="4E841F6A"/>
    <w:rsid w:val="4E850579"/>
    <w:rsid w:val="4E984750"/>
    <w:rsid w:val="508D5E0B"/>
    <w:rsid w:val="50C07F8E"/>
    <w:rsid w:val="50F814D6"/>
    <w:rsid w:val="51FC0E4F"/>
    <w:rsid w:val="53723820"/>
    <w:rsid w:val="539D45B7"/>
    <w:rsid w:val="54E67FF8"/>
    <w:rsid w:val="56EB388B"/>
    <w:rsid w:val="58284546"/>
    <w:rsid w:val="589046EA"/>
    <w:rsid w:val="5AC42429"/>
    <w:rsid w:val="5B07434D"/>
    <w:rsid w:val="5B4F263B"/>
    <w:rsid w:val="5B61236E"/>
    <w:rsid w:val="5B751975"/>
    <w:rsid w:val="5BE54D4D"/>
    <w:rsid w:val="5C702869"/>
    <w:rsid w:val="5CD5091E"/>
    <w:rsid w:val="5CFF3502"/>
    <w:rsid w:val="5E263C16"/>
    <w:rsid w:val="5E5F0DE7"/>
    <w:rsid w:val="60B3541A"/>
    <w:rsid w:val="60BA67A8"/>
    <w:rsid w:val="60F82E2D"/>
    <w:rsid w:val="62925E6D"/>
    <w:rsid w:val="63901A42"/>
    <w:rsid w:val="63A70FA5"/>
    <w:rsid w:val="64356146"/>
    <w:rsid w:val="64DE058B"/>
    <w:rsid w:val="655E4D03"/>
    <w:rsid w:val="65736F26"/>
    <w:rsid w:val="67095869"/>
    <w:rsid w:val="674566A0"/>
    <w:rsid w:val="679C598F"/>
    <w:rsid w:val="68F64907"/>
    <w:rsid w:val="6AD14E1A"/>
    <w:rsid w:val="6B6614B1"/>
    <w:rsid w:val="6DBB3B60"/>
    <w:rsid w:val="6DCE3893"/>
    <w:rsid w:val="6DD547A9"/>
    <w:rsid w:val="6F1572A0"/>
    <w:rsid w:val="704175E0"/>
    <w:rsid w:val="71B6591E"/>
    <w:rsid w:val="722B6758"/>
    <w:rsid w:val="73C519CE"/>
    <w:rsid w:val="74633BAA"/>
    <w:rsid w:val="77F175D4"/>
    <w:rsid w:val="7831514A"/>
    <w:rsid w:val="797A32DC"/>
    <w:rsid w:val="7D63567A"/>
    <w:rsid w:val="7DBE36DC"/>
    <w:rsid w:val="7DD627A2"/>
    <w:rsid w:val="7F21759B"/>
    <w:rsid w:val="7F3379FA"/>
    <w:rsid w:val="7F6556D9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viewcontent_title"/>
    <w:basedOn w:val="1"/>
    <w:qFormat/>
    <w:uiPriority w:val="0"/>
    <w:pPr>
      <w:widowControl/>
      <w:spacing w:before="100" w:beforeAutospacing="1" w:after="150" w:line="360" w:lineRule="auto"/>
      <w:jc w:val="center"/>
    </w:pPr>
    <w:rPr>
      <w:rFonts w:ascii="宋体" w:hAnsi="宋体" w:eastAsia="宋体" w:cs="宋体"/>
      <w:b/>
      <w:bCs/>
      <w:color w:val="CC3300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1070</Words>
  <Characters>1211</Characters>
  <Lines>0</Lines>
  <Paragraphs>0</Paragraphs>
  <TotalTime>0</TotalTime>
  <ScaleCrop>false</ScaleCrop>
  <LinksUpToDate>false</LinksUpToDate>
  <CharactersWithSpaces>1367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2024-03-22T11:05:00Z</cp:lastPrinted>
  <dcterms:modified xsi:type="dcterms:W3CDTF">2025-11-18T00:36:25Z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BF5C89C0EF9E41549A7DE98E7E22FD11_13</vt:lpwstr>
  </property>
  <property fmtid="{D5CDD505-2E9C-101B-9397-08002B2CF9AE}" pid="4" name="KSOTemplateDocerSaveRecord">
    <vt:lpwstr>eyJoZGlkIjoiNTlkMTU0NTEyYzQ4MDAzOTFlMDI4NDQwODBhM2IwM2IiLCJ1c2VySWQiOiI1NTQ1OTg1MDYifQ==</vt:lpwstr>
  </property>
</Properties>
</file>