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C2D9C1">
      <w:pPr>
        <w:numPr>
          <w:ilvl w:val="0"/>
          <w:numId w:val="0"/>
        </w:numPr>
        <w:jc w:val="center"/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2025年普通话测试报名步骤</w:t>
      </w:r>
    </w:p>
    <w:p w14:paraId="0D52A514">
      <w:pPr>
        <w:numPr>
          <w:ilvl w:val="0"/>
          <w:numId w:val="0"/>
        </w:numPr>
        <w:rPr>
          <w:rFonts w:hint="eastAsia" w:ascii="方正公文小标宋" w:hAnsi="方正公文小标宋" w:eastAsia="方正公文小标宋" w:cs="方正公文小标宋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一、建议优先用电脑登录国家普通话水平测试在线报名系统（http://bm.cltt.org/#/index）。选择海南省。</w:t>
      </w:r>
    </w:p>
    <w:p w14:paraId="6E068C33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4150" cy="3074035"/>
            <wp:effectExtent l="0" t="0" r="8890" b="4445"/>
            <wp:docPr id="2" name="图片 2" descr="1建议用电脑登录官网，选择海南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建议用电脑登录官网，选择海南省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0B1B40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二、点击登录，未注册的考生请先注册。</w:t>
      </w:r>
    </w:p>
    <w:p w14:paraId="2A9F3D4D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2880" cy="3014345"/>
            <wp:effectExtent l="0" t="0" r="10160" b="3175"/>
            <wp:docPr id="3" name="图片 3" descr="2输入账号密码，未注册的先注册账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输入账号密码，未注册的先注册账号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01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56A353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三、点击在线报名</w:t>
      </w:r>
    </w:p>
    <w:p w14:paraId="4F7A9C04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3034030"/>
            <wp:effectExtent l="0" t="0" r="1270" b="13970"/>
            <wp:docPr id="4" name="图片 4" descr="3点击我要报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点击我要报名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4208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四、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选择测试站，注意测试时间和测试地点</w:t>
      </w:r>
    </w:p>
    <w:p w14:paraId="5F2E82FA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8595" cy="3048000"/>
            <wp:effectExtent l="0" t="0" r="4445" b="0"/>
            <wp:docPr id="5" name="图片 5" descr="4选择测试任务，请注意看测试时间和测试地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选择测试任务，请注意看测试时间和测试地址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0433">
      <w:pPr>
        <w:widowControl w:val="0"/>
        <w:numPr>
          <w:ilvl w:val="0"/>
          <w:numId w:val="0"/>
        </w:numPr>
        <w:jc w:val="center"/>
        <w:rPr>
          <w:rFonts w:hint="default"/>
          <w:color w:val="FF0000"/>
          <w:sz w:val="28"/>
          <w:szCs w:val="28"/>
          <w:lang w:val="en-US" w:eastAsia="zh-CN"/>
        </w:rPr>
      </w:pPr>
      <w:r>
        <w:rPr>
          <w:rFonts w:hint="eastAsia"/>
          <w:color w:val="FF0000"/>
          <w:sz w:val="28"/>
          <w:szCs w:val="28"/>
          <w:lang w:val="en-US" w:eastAsia="zh-CN"/>
        </w:rPr>
        <w:t>（此图片为系统调试图片，页面以报名时为准）</w:t>
      </w:r>
    </w:p>
    <w:p w14:paraId="11AD46F8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五、完整阅读报名须知（以当次通知为准）</w:t>
      </w:r>
    </w:p>
    <w:p w14:paraId="5B4352B1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980690"/>
            <wp:effectExtent l="0" t="0" r="1270" b="6350"/>
            <wp:docPr id="6" name="图片 6" descr="5完整阅读报名须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完整阅读报名须知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8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EA730">
      <w:pPr>
        <w:widowControl w:val="0"/>
        <w:numPr>
          <w:ilvl w:val="0"/>
          <w:numId w:val="0"/>
        </w:numPr>
        <w:jc w:val="both"/>
        <w:rPr>
          <w:rFonts w:hint="default"/>
          <w:color w:val="FF000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六、填写个人信息，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报名无需上传头像照片（准考证上将不显示考生照片），但在校生需在“审核照片”处上传在校生证明（学籍证明截图或学生证内页照片）。</w:t>
      </w:r>
    </w:p>
    <w:p w14:paraId="0DA3867C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6055" cy="3118485"/>
            <wp:effectExtent l="0" t="0" r="6985" b="5715"/>
            <wp:docPr id="7" name="图片 7" descr="6填写信息，上传照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填写信息，上传照片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3661A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七、信息核对，有误则选择修改，无误则选择下一步。</w:t>
      </w:r>
    </w:p>
    <w:p w14:paraId="67F525EF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230" cy="2896870"/>
            <wp:effectExtent l="0" t="0" r="3810" b="13970"/>
            <wp:docPr id="8" name="图片 8" descr="7信息核对,确认无误后点击下一步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信息核对,确认无误后点击下一步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896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E5BF7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八、提交信息后，工作人员会进行审核，请及时登录点击报名查询，查看审核状态。</w:t>
      </w:r>
    </w:p>
    <w:p w14:paraId="25E9A4F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9865" cy="2936875"/>
            <wp:effectExtent l="0" t="0" r="3175" b="4445"/>
            <wp:docPr id="9" name="图片 9" descr="8提交信息后，中心会在48小时内进行审核，请点击报名查询，及时查看审核状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8提交信息后，中心会在48小时内进行审核，请点击报名查询，及时查看审核状态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3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46102">
      <w:pPr>
        <w:numPr>
          <w:ilvl w:val="0"/>
          <w:numId w:val="0"/>
        </w:numPr>
        <w:rPr>
          <w:rFonts w:hint="default" w:ascii="黑体" w:hAnsi="黑体" w:eastAsia="黑体" w:cs="黑体"/>
          <w:color w:val="FF000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九、审核通过后，请尽快点击支付费用，</w:t>
      </w:r>
      <w:r>
        <w:rPr>
          <w:rFonts w:hint="eastAsia" w:ascii="黑体" w:hAnsi="黑体" w:eastAsia="黑体" w:cs="黑体"/>
          <w:color w:val="FF0000"/>
          <w:sz w:val="32"/>
          <w:szCs w:val="32"/>
          <w:lang w:val="en-US" w:eastAsia="zh-CN"/>
        </w:rPr>
        <w:t>请在24小时内缴费，逾期无效。（缴费时请在电脑端登录，暂不支持手机端识别二维码缴费）</w:t>
      </w:r>
    </w:p>
    <w:p w14:paraId="2A7FB6C7">
      <w:pPr>
        <w:widowControl w:val="0"/>
        <w:numPr>
          <w:ilvl w:val="0"/>
          <w:numId w:val="0"/>
        </w:numPr>
        <w:jc w:val="both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71770" cy="2719070"/>
            <wp:effectExtent l="0" t="0" r="1270" b="8890"/>
            <wp:docPr id="10" name="图片 10" descr="9审核通过后再24小时内缴费（建议在电脑端登录缴费，暂不支持手机上识别二维码缴费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审核通过后再24小时内缴费（建议在电脑端登录缴费，暂不支持手机上识别二维码缴费）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1EE20">
      <w:pPr>
        <w:numPr>
          <w:ilvl w:val="0"/>
          <w:numId w:val="0"/>
        </w:numPr>
        <w:rPr>
          <w:rFonts w:hint="default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十、缴费完成后，请在考试前两天登录官网，打印准考证。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3MjM3YjMyMDdkZDlmMjE5ZDhhMmFlZmU3YWRkMjcifQ=="/>
  </w:docVars>
  <w:rsids>
    <w:rsidRoot w:val="00000000"/>
    <w:rsid w:val="04304CBD"/>
    <w:rsid w:val="05881F18"/>
    <w:rsid w:val="06485D2D"/>
    <w:rsid w:val="071F15D1"/>
    <w:rsid w:val="16146028"/>
    <w:rsid w:val="1BBA2E2A"/>
    <w:rsid w:val="275C0DC6"/>
    <w:rsid w:val="2DCD54F8"/>
    <w:rsid w:val="374332CB"/>
    <w:rsid w:val="38822D90"/>
    <w:rsid w:val="3D4426A1"/>
    <w:rsid w:val="4DB9489B"/>
    <w:rsid w:val="54F76B92"/>
    <w:rsid w:val="5BFB00E8"/>
    <w:rsid w:val="5CBD4143"/>
    <w:rsid w:val="5CEC5E56"/>
    <w:rsid w:val="5F2C3CA9"/>
    <w:rsid w:val="5FF31E17"/>
    <w:rsid w:val="66A14EF0"/>
    <w:rsid w:val="6BC05601"/>
    <w:rsid w:val="6E1D7BEB"/>
    <w:rsid w:val="72A058D9"/>
    <w:rsid w:val="7D8B15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349</Words>
  <Characters>378</Characters>
  <Lines>0</Lines>
  <Paragraphs>0</Paragraphs>
  <TotalTime>35</TotalTime>
  <ScaleCrop>false</ScaleCrop>
  <LinksUpToDate>false</LinksUpToDate>
  <CharactersWithSpaces>378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2024-03-08T06:06:00Z</dcterms:created>
  <dc:creator>hp</dc:creator>
  <cp:lastModifiedBy>ZDK_Poplar</cp:lastModifiedBy>
  <dcterms:modified xsi:type="dcterms:W3CDTF">2025-11-17T09:49:30Z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7FE392F6D4CF4073923F8D0DB95261BD_13</vt:lpwstr>
  </property>
  <property fmtid="{D5CDD505-2E9C-101B-9397-08002B2CF9AE}" pid="4" name="KSOTemplateDocerSaveRecord">
    <vt:lpwstr>eyJoZGlkIjoiYjg4ZDY5ZWRkZWM5NzdhNjQ0N2I4OWU0NWFiZmQ5OTIiLCJ1c2VySWQiOiIxNzExNTcwNTE0In0=</vt:lpwstr>
  </property>
</Properties>
</file>