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1DDD" w14:textId="77777777" w:rsidR="00985481" w:rsidRPr="00985481" w:rsidRDefault="00985481" w:rsidP="00985481">
      <w:pPr>
        <w:pStyle w:val="3"/>
        <w:widowControl/>
        <w:spacing w:beforeLines="20" w:before="62" w:afterLines="20" w:after="62" w:line="600" w:lineRule="atLeast"/>
        <w:jc w:val="center"/>
        <w:rPr>
          <w:rFonts w:ascii="黑体" w:eastAsia="黑体" w:hAnsi="黑体" w:cs="黑体" w:hint="default"/>
          <w:color w:val="333333"/>
          <w:sz w:val="44"/>
          <w:szCs w:val="44"/>
        </w:rPr>
      </w:pPr>
      <w:r w:rsidRPr="00985481">
        <w:rPr>
          <w:rFonts w:ascii="黑体" w:eastAsia="黑体" w:hAnsi="黑体" w:cs="黑体"/>
          <w:color w:val="333333"/>
          <w:sz w:val="44"/>
          <w:szCs w:val="44"/>
        </w:rPr>
        <w:t>海南热带海洋学院</w:t>
      </w:r>
      <w:r w:rsidR="007D35AC" w:rsidRPr="00985481">
        <w:rPr>
          <w:rFonts w:ascii="黑体" w:eastAsia="黑体" w:hAnsi="黑体" w:cs="黑体"/>
          <w:color w:val="333333"/>
          <w:sz w:val="44"/>
          <w:szCs w:val="44"/>
        </w:rPr>
        <w:t>食品科学与工程学院</w:t>
      </w:r>
    </w:p>
    <w:p w14:paraId="4B908CBD" w14:textId="09CD6852" w:rsidR="00EF72DD" w:rsidRDefault="007D35AC" w:rsidP="00985481">
      <w:pPr>
        <w:pStyle w:val="3"/>
        <w:widowControl/>
        <w:spacing w:beforeLines="20" w:before="62" w:afterLines="20" w:after="62" w:line="600" w:lineRule="atLeast"/>
        <w:jc w:val="center"/>
        <w:rPr>
          <w:rFonts w:ascii="黑体" w:eastAsia="黑体" w:hAnsi="黑体" w:cs="黑体" w:hint="default"/>
          <w:color w:val="333333"/>
          <w:sz w:val="44"/>
          <w:szCs w:val="44"/>
        </w:rPr>
      </w:pPr>
      <w:r w:rsidRPr="00985481">
        <w:rPr>
          <w:rFonts w:ascii="黑体" w:eastAsia="黑体" w:hAnsi="黑体" w:cs="黑体"/>
          <w:color w:val="333333"/>
          <w:sz w:val="44"/>
          <w:szCs w:val="44"/>
        </w:rPr>
        <w:t>20</w:t>
      </w:r>
      <w:r w:rsidR="00E30D1B" w:rsidRPr="00985481">
        <w:rPr>
          <w:rFonts w:ascii="黑体" w:eastAsia="黑体" w:hAnsi="黑体" w:cs="黑体"/>
          <w:color w:val="333333"/>
          <w:sz w:val="44"/>
          <w:szCs w:val="44"/>
        </w:rPr>
        <w:t>2</w:t>
      </w:r>
      <w:r w:rsidR="00003698">
        <w:rPr>
          <w:rFonts w:ascii="黑体" w:eastAsia="黑体" w:hAnsi="黑体" w:cs="黑体" w:hint="default"/>
          <w:color w:val="333333"/>
          <w:sz w:val="44"/>
          <w:szCs w:val="44"/>
        </w:rPr>
        <w:t>2</w:t>
      </w:r>
      <w:r w:rsidR="005D3B72" w:rsidRPr="00985481">
        <w:rPr>
          <w:rFonts w:ascii="黑体" w:eastAsia="黑体" w:hAnsi="黑体" w:cs="黑体"/>
          <w:color w:val="333333"/>
          <w:sz w:val="44"/>
          <w:szCs w:val="44"/>
        </w:rPr>
        <w:t>-202</w:t>
      </w:r>
      <w:r w:rsidR="00003698">
        <w:rPr>
          <w:rFonts w:ascii="黑体" w:eastAsia="黑体" w:hAnsi="黑体" w:cs="黑体" w:hint="default"/>
          <w:color w:val="333333"/>
          <w:sz w:val="44"/>
          <w:szCs w:val="44"/>
        </w:rPr>
        <w:t>3</w:t>
      </w:r>
      <w:r w:rsidR="005D3B72" w:rsidRPr="00985481">
        <w:rPr>
          <w:rFonts w:ascii="黑体" w:eastAsia="黑体" w:hAnsi="黑体" w:cs="黑体"/>
          <w:color w:val="333333"/>
          <w:sz w:val="44"/>
          <w:szCs w:val="44"/>
        </w:rPr>
        <w:t>学</w:t>
      </w:r>
      <w:r w:rsidRPr="00985481">
        <w:rPr>
          <w:rFonts w:ascii="黑体" w:eastAsia="黑体" w:hAnsi="黑体" w:cs="黑体"/>
          <w:color w:val="333333"/>
          <w:sz w:val="44"/>
          <w:szCs w:val="44"/>
        </w:rPr>
        <w:t>年转专业实施方案</w:t>
      </w:r>
    </w:p>
    <w:p w14:paraId="03740641" w14:textId="77777777" w:rsidR="00B828A1" w:rsidRPr="00B828A1" w:rsidRDefault="00B828A1" w:rsidP="00B828A1"/>
    <w:p w14:paraId="1520AC0E" w14:textId="53E6FE9F" w:rsidR="00EF72DD" w:rsidRPr="00985481" w:rsidRDefault="007D35AC" w:rsidP="00985481">
      <w:pPr>
        <w:pStyle w:val="3"/>
        <w:widowControl/>
        <w:spacing w:line="480" w:lineRule="exact"/>
        <w:ind w:firstLineChars="200" w:firstLine="560"/>
        <w:rPr>
          <w:rFonts w:hint="default"/>
          <w:b w:val="0"/>
          <w:bCs/>
          <w:color w:val="333333"/>
          <w:sz w:val="28"/>
          <w:szCs w:val="28"/>
        </w:rPr>
      </w:pPr>
      <w:r w:rsidRPr="00985481">
        <w:rPr>
          <w:rFonts w:hint="default"/>
          <w:b w:val="0"/>
          <w:bCs/>
          <w:color w:val="333333"/>
          <w:sz w:val="28"/>
          <w:szCs w:val="28"/>
        </w:rPr>
        <w:t>根据</w:t>
      </w:r>
      <w:r w:rsidRPr="00985481">
        <w:rPr>
          <w:rFonts w:hint="default"/>
          <w:b w:val="0"/>
          <w:bCs/>
          <w:color w:val="000000"/>
          <w:sz w:val="28"/>
          <w:szCs w:val="28"/>
          <w:shd w:val="clear" w:color="auto" w:fill="FFFFFF"/>
        </w:rPr>
        <w:t>海南热带海洋学院教务处关于20</w:t>
      </w:r>
      <w:r w:rsidR="00E30D1B" w:rsidRPr="00985481">
        <w:rPr>
          <w:b w:val="0"/>
          <w:bCs/>
          <w:color w:val="000000"/>
          <w:sz w:val="28"/>
          <w:szCs w:val="28"/>
          <w:shd w:val="clear" w:color="auto" w:fill="FFFFFF"/>
        </w:rPr>
        <w:t>2</w:t>
      </w:r>
      <w:r w:rsidR="00003698">
        <w:rPr>
          <w:rFonts w:hint="default"/>
          <w:b w:val="0"/>
          <w:bCs/>
          <w:color w:val="000000"/>
          <w:sz w:val="28"/>
          <w:szCs w:val="28"/>
          <w:shd w:val="clear" w:color="auto" w:fill="FFFFFF"/>
        </w:rPr>
        <w:t>2</w:t>
      </w:r>
      <w:r w:rsidRPr="00985481">
        <w:rPr>
          <w:rFonts w:hint="default"/>
          <w:b w:val="0"/>
          <w:bCs/>
          <w:color w:val="000000"/>
          <w:sz w:val="28"/>
          <w:szCs w:val="28"/>
          <w:shd w:val="clear" w:color="auto" w:fill="FFFFFF"/>
        </w:rPr>
        <w:t>－202</w:t>
      </w:r>
      <w:r w:rsidR="00003698">
        <w:rPr>
          <w:rFonts w:hint="default"/>
          <w:b w:val="0"/>
          <w:bCs/>
          <w:color w:val="000000"/>
          <w:sz w:val="28"/>
          <w:szCs w:val="28"/>
          <w:shd w:val="clear" w:color="auto" w:fill="FFFFFF"/>
        </w:rPr>
        <w:t>3</w:t>
      </w:r>
      <w:r w:rsidRPr="00985481">
        <w:rPr>
          <w:rFonts w:hint="default"/>
          <w:b w:val="0"/>
          <w:bCs/>
          <w:color w:val="000000"/>
          <w:sz w:val="28"/>
          <w:szCs w:val="28"/>
          <w:shd w:val="clear" w:color="auto" w:fill="FFFFFF"/>
        </w:rPr>
        <w:t>学年学生转专业工作的通知</w:t>
      </w:r>
      <w:r w:rsidRPr="00985481">
        <w:rPr>
          <w:rFonts w:hint="default"/>
          <w:b w:val="0"/>
          <w:bCs/>
          <w:color w:val="333333"/>
          <w:sz w:val="28"/>
          <w:szCs w:val="28"/>
        </w:rPr>
        <w:t>，</w:t>
      </w:r>
      <w:r w:rsidR="00B62D4F" w:rsidRPr="00985481">
        <w:rPr>
          <w:b w:val="0"/>
          <w:bCs/>
          <w:color w:val="333333"/>
          <w:sz w:val="28"/>
          <w:szCs w:val="28"/>
        </w:rPr>
        <w:t>食品科学与工程学院</w:t>
      </w:r>
      <w:r w:rsidRPr="00985481">
        <w:rPr>
          <w:rFonts w:hint="default"/>
          <w:b w:val="0"/>
          <w:bCs/>
          <w:color w:val="333333"/>
          <w:sz w:val="28"/>
          <w:szCs w:val="28"/>
        </w:rPr>
        <w:t>结合</w:t>
      </w:r>
      <w:r w:rsidR="00B62D4F" w:rsidRPr="00985481">
        <w:rPr>
          <w:b w:val="0"/>
          <w:bCs/>
          <w:color w:val="333333"/>
          <w:sz w:val="28"/>
          <w:szCs w:val="28"/>
        </w:rPr>
        <w:t>学院</w:t>
      </w:r>
      <w:r w:rsidRPr="00985481">
        <w:rPr>
          <w:rFonts w:hint="default"/>
          <w:b w:val="0"/>
          <w:bCs/>
          <w:color w:val="333333"/>
          <w:sz w:val="28"/>
          <w:szCs w:val="28"/>
        </w:rPr>
        <w:t>实际，制定本方案</w:t>
      </w:r>
      <w:r w:rsidRPr="00985481">
        <w:rPr>
          <w:b w:val="0"/>
          <w:bCs/>
          <w:color w:val="333333"/>
          <w:sz w:val="28"/>
          <w:szCs w:val="28"/>
        </w:rPr>
        <w:t>，</w:t>
      </w:r>
      <w:r w:rsidRPr="00985481">
        <w:rPr>
          <w:rFonts w:hint="default"/>
          <w:b w:val="0"/>
          <w:bCs/>
          <w:color w:val="333333"/>
          <w:sz w:val="28"/>
          <w:szCs w:val="28"/>
        </w:rPr>
        <w:t>做好</w:t>
      </w:r>
      <w:r w:rsidR="00E30D1B" w:rsidRPr="00985481">
        <w:rPr>
          <w:rFonts w:hint="default"/>
          <w:b w:val="0"/>
          <w:bCs/>
          <w:color w:val="000000"/>
          <w:sz w:val="28"/>
          <w:szCs w:val="28"/>
          <w:shd w:val="clear" w:color="auto" w:fill="FFFFFF"/>
        </w:rPr>
        <w:t>20</w:t>
      </w:r>
      <w:r w:rsidR="00E30D1B" w:rsidRPr="00985481">
        <w:rPr>
          <w:b w:val="0"/>
          <w:bCs/>
          <w:color w:val="000000"/>
          <w:sz w:val="28"/>
          <w:szCs w:val="28"/>
          <w:shd w:val="clear" w:color="auto" w:fill="FFFFFF"/>
        </w:rPr>
        <w:t>2</w:t>
      </w:r>
      <w:r w:rsidR="00003698">
        <w:rPr>
          <w:rFonts w:hint="default"/>
          <w:b w:val="0"/>
          <w:bCs/>
          <w:color w:val="000000"/>
          <w:sz w:val="28"/>
          <w:szCs w:val="28"/>
          <w:shd w:val="clear" w:color="auto" w:fill="FFFFFF"/>
        </w:rPr>
        <w:t>2</w:t>
      </w:r>
      <w:r w:rsidR="00E30D1B" w:rsidRPr="00985481">
        <w:rPr>
          <w:rFonts w:hint="default"/>
          <w:b w:val="0"/>
          <w:bCs/>
          <w:color w:val="000000"/>
          <w:sz w:val="28"/>
          <w:szCs w:val="28"/>
          <w:shd w:val="clear" w:color="auto" w:fill="FFFFFF"/>
        </w:rPr>
        <w:t>－202</w:t>
      </w:r>
      <w:r w:rsidR="00003698">
        <w:rPr>
          <w:rFonts w:hint="default"/>
          <w:b w:val="0"/>
          <w:bCs/>
          <w:color w:val="000000"/>
          <w:sz w:val="28"/>
          <w:szCs w:val="28"/>
          <w:shd w:val="clear" w:color="auto" w:fill="FFFFFF"/>
        </w:rPr>
        <w:t>3</w:t>
      </w:r>
      <w:r w:rsidR="00B62D4F" w:rsidRPr="00985481">
        <w:rPr>
          <w:b w:val="0"/>
          <w:bCs/>
          <w:color w:val="333333"/>
          <w:sz w:val="28"/>
          <w:szCs w:val="28"/>
        </w:rPr>
        <w:t>学</w:t>
      </w:r>
      <w:r w:rsidRPr="00985481">
        <w:rPr>
          <w:rFonts w:hint="default"/>
          <w:b w:val="0"/>
          <w:bCs/>
          <w:color w:val="333333"/>
          <w:sz w:val="28"/>
          <w:szCs w:val="28"/>
        </w:rPr>
        <w:t>年转专业工作</w:t>
      </w:r>
      <w:r w:rsidRPr="00985481">
        <w:rPr>
          <w:b w:val="0"/>
          <w:bCs/>
          <w:color w:val="333333"/>
          <w:sz w:val="28"/>
          <w:szCs w:val="28"/>
        </w:rPr>
        <w:t>。</w:t>
      </w:r>
    </w:p>
    <w:p w14:paraId="217550A8" w14:textId="77777777" w:rsidR="00EF72DD" w:rsidRPr="00985481" w:rsidRDefault="007D35AC" w:rsidP="00985481">
      <w:pPr>
        <w:pStyle w:val="3"/>
        <w:widowControl/>
        <w:spacing w:line="480" w:lineRule="exact"/>
        <w:ind w:firstLineChars="200" w:firstLine="640"/>
        <w:rPr>
          <w:rFonts w:ascii="黑体" w:eastAsia="黑体" w:hAnsi="黑体" w:hint="default"/>
          <w:b w:val="0"/>
          <w:color w:val="333333"/>
          <w:sz w:val="32"/>
          <w:szCs w:val="28"/>
        </w:rPr>
      </w:pPr>
      <w:r w:rsidRPr="00985481">
        <w:rPr>
          <w:rFonts w:ascii="黑体" w:eastAsia="黑体" w:hAnsi="黑体" w:hint="default"/>
          <w:b w:val="0"/>
          <w:color w:val="333333"/>
          <w:sz w:val="32"/>
          <w:szCs w:val="28"/>
        </w:rPr>
        <w:t>一、转专业名额</w:t>
      </w:r>
    </w:p>
    <w:p w14:paraId="2CA40005" w14:textId="6C4FD40D" w:rsidR="00EF72DD" w:rsidRPr="00985481" w:rsidRDefault="007D35AC" w:rsidP="00985481">
      <w:pPr>
        <w:pStyle w:val="3"/>
        <w:widowControl/>
        <w:spacing w:line="480" w:lineRule="exact"/>
        <w:ind w:firstLineChars="200" w:firstLine="560"/>
        <w:rPr>
          <w:rFonts w:hint="default"/>
          <w:b w:val="0"/>
          <w:bCs/>
          <w:color w:val="333333"/>
          <w:sz w:val="28"/>
          <w:szCs w:val="28"/>
        </w:rPr>
      </w:pPr>
      <w:r w:rsidRPr="00985481">
        <w:rPr>
          <w:rFonts w:hint="default"/>
          <w:b w:val="0"/>
          <w:bCs/>
          <w:color w:val="333333"/>
          <w:sz w:val="28"/>
          <w:szCs w:val="28"/>
        </w:rPr>
        <w:t>1. 转出学生名额：原则上</w:t>
      </w:r>
      <w:r w:rsidR="00592424">
        <w:rPr>
          <w:b w:val="0"/>
          <w:bCs/>
          <w:color w:val="333333"/>
          <w:sz w:val="28"/>
          <w:szCs w:val="28"/>
        </w:rPr>
        <w:t>2</w:t>
      </w:r>
      <w:r w:rsidR="00592424">
        <w:rPr>
          <w:rFonts w:hint="default"/>
          <w:b w:val="0"/>
          <w:bCs/>
          <w:color w:val="333333"/>
          <w:sz w:val="28"/>
          <w:szCs w:val="28"/>
        </w:rPr>
        <w:t>1</w:t>
      </w:r>
      <w:r w:rsidR="00592424">
        <w:rPr>
          <w:b w:val="0"/>
          <w:bCs/>
          <w:color w:val="333333"/>
          <w:sz w:val="28"/>
          <w:szCs w:val="28"/>
        </w:rPr>
        <w:t>级、2</w:t>
      </w:r>
      <w:r w:rsidR="00592424">
        <w:rPr>
          <w:rFonts w:hint="default"/>
          <w:b w:val="0"/>
          <w:bCs/>
          <w:color w:val="333333"/>
          <w:sz w:val="28"/>
          <w:szCs w:val="28"/>
        </w:rPr>
        <w:t>2</w:t>
      </w:r>
      <w:r w:rsidR="00592424">
        <w:rPr>
          <w:b w:val="0"/>
          <w:bCs/>
          <w:color w:val="333333"/>
          <w:sz w:val="28"/>
          <w:szCs w:val="28"/>
        </w:rPr>
        <w:t>级符合转专业条件即可</w:t>
      </w:r>
      <w:r w:rsidRPr="00985481">
        <w:rPr>
          <w:b w:val="0"/>
          <w:bCs/>
          <w:color w:val="333333"/>
          <w:sz w:val="28"/>
          <w:szCs w:val="28"/>
        </w:rPr>
        <w:t>。</w:t>
      </w:r>
    </w:p>
    <w:p w14:paraId="2AA18221" w14:textId="3CA7301F" w:rsidR="00EF72DD" w:rsidRPr="00985481" w:rsidRDefault="007D35AC" w:rsidP="00985481">
      <w:pPr>
        <w:pStyle w:val="3"/>
        <w:widowControl/>
        <w:spacing w:line="480" w:lineRule="exact"/>
        <w:ind w:firstLineChars="200" w:firstLine="560"/>
        <w:rPr>
          <w:rFonts w:hint="default"/>
          <w:b w:val="0"/>
          <w:bCs/>
          <w:color w:val="333333"/>
          <w:sz w:val="28"/>
          <w:szCs w:val="28"/>
        </w:rPr>
      </w:pPr>
      <w:r w:rsidRPr="00985481">
        <w:rPr>
          <w:rFonts w:hint="default"/>
          <w:b w:val="0"/>
          <w:bCs/>
          <w:color w:val="333333"/>
          <w:sz w:val="28"/>
          <w:szCs w:val="28"/>
        </w:rPr>
        <w:t>2. 转入学生名额：</w:t>
      </w:r>
      <w:r w:rsidR="00592424" w:rsidRPr="00985481">
        <w:rPr>
          <w:rFonts w:hint="default"/>
          <w:b w:val="0"/>
          <w:bCs/>
          <w:color w:val="333333"/>
          <w:sz w:val="28"/>
          <w:szCs w:val="28"/>
        </w:rPr>
        <w:t>原则上</w:t>
      </w:r>
      <w:r w:rsidR="00592424">
        <w:rPr>
          <w:b w:val="0"/>
          <w:bCs/>
          <w:color w:val="333333"/>
          <w:sz w:val="28"/>
          <w:szCs w:val="28"/>
        </w:rPr>
        <w:t>2</w:t>
      </w:r>
      <w:r w:rsidR="00592424">
        <w:rPr>
          <w:rFonts w:hint="default"/>
          <w:b w:val="0"/>
          <w:bCs/>
          <w:color w:val="333333"/>
          <w:sz w:val="28"/>
          <w:szCs w:val="28"/>
        </w:rPr>
        <w:t>1</w:t>
      </w:r>
      <w:r w:rsidR="00592424">
        <w:rPr>
          <w:b w:val="0"/>
          <w:bCs/>
          <w:color w:val="333333"/>
          <w:sz w:val="28"/>
          <w:szCs w:val="28"/>
        </w:rPr>
        <w:t>级、2</w:t>
      </w:r>
      <w:r w:rsidR="00592424">
        <w:rPr>
          <w:rFonts w:hint="default"/>
          <w:b w:val="0"/>
          <w:bCs/>
          <w:color w:val="333333"/>
          <w:sz w:val="28"/>
          <w:szCs w:val="28"/>
        </w:rPr>
        <w:t>2</w:t>
      </w:r>
      <w:r w:rsidR="00592424">
        <w:rPr>
          <w:b w:val="0"/>
          <w:bCs/>
          <w:color w:val="333333"/>
          <w:sz w:val="28"/>
          <w:szCs w:val="28"/>
        </w:rPr>
        <w:t>级各1</w:t>
      </w:r>
      <w:r w:rsidR="00592424">
        <w:rPr>
          <w:rFonts w:hint="default"/>
          <w:b w:val="0"/>
          <w:bCs/>
          <w:color w:val="333333"/>
          <w:sz w:val="28"/>
          <w:szCs w:val="28"/>
        </w:rPr>
        <w:t>0</w:t>
      </w:r>
      <w:r w:rsidR="00592424">
        <w:rPr>
          <w:b w:val="0"/>
          <w:bCs/>
          <w:color w:val="333333"/>
          <w:sz w:val="28"/>
          <w:szCs w:val="28"/>
        </w:rPr>
        <w:t>名（符合转专业条件即可）</w:t>
      </w:r>
      <w:r w:rsidRPr="00985481">
        <w:rPr>
          <w:rFonts w:hint="default"/>
          <w:b w:val="0"/>
          <w:bCs/>
          <w:color w:val="333333"/>
          <w:sz w:val="28"/>
          <w:szCs w:val="28"/>
        </w:rPr>
        <w:t>。</w:t>
      </w:r>
    </w:p>
    <w:p w14:paraId="1109FC51" w14:textId="77777777" w:rsidR="00EF72DD" w:rsidRPr="00985481" w:rsidRDefault="007D35AC" w:rsidP="00985481">
      <w:pPr>
        <w:pStyle w:val="3"/>
        <w:widowControl/>
        <w:spacing w:line="480" w:lineRule="exact"/>
        <w:ind w:firstLineChars="200" w:firstLine="640"/>
        <w:rPr>
          <w:rFonts w:ascii="黑体" w:eastAsia="黑体" w:hAnsi="黑体" w:hint="default"/>
          <w:b w:val="0"/>
          <w:color w:val="333333"/>
          <w:sz w:val="32"/>
          <w:szCs w:val="28"/>
        </w:rPr>
      </w:pPr>
      <w:r w:rsidRPr="00985481">
        <w:rPr>
          <w:rFonts w:ascii="黑体" w:eastAsia="黑体" w:hAnsi="黑体" w:hint="default"/>
          <w:b w:val="0"/>
          <w:color w:val="333333"/>
          <w:sz w:val="32"/>
          <w:szCs w:val="28"/>
        </w:rPr>
        <w:t>二、转专业条件</w:t>
      </w:r>
    </w:p>
    <w:p w14:paraId="692DBA21" w14:textId="77777777" w:rsidR="00792A10" w:rsidRDefault="00792A10" w:rsidP="004B50C0">
      <w:pPr>
        <w:pStyle w:val="3"/>
        <w:widowControl/>
        <w:spacing w:line="480" w:lineRule="exact"/>
        <w:ind w:firstLineChars="200" w:firstLine="560"/>
        <w:rPr>
          <w:rFonts w:hint="default"/>
          <w:b w:val="0"/>
          <w:bCs/>
          <w:color w:val="333333"/>
          <w:sz w:val="28"/>
          <w:szCs w:val="28"/>
        </w:rPr>
      </w:pPr>
      <w:r w:rsidRPr="00792A10">
        <w:rPr>
          <w:b w:val="0"/>
          <w:bCs/>
          <w:color w:val="333333"/>
          <w:sz w:val="28"/>
          <w:szCs w:val="28"/>
        </w:rPr>
        <w:t>学生一般应按照学校录取专业完成学业，有下列特殊情况，可申请转专业：</w:t>
      </w:r>
    </w:p>
    <w:p w14:paraId="66B0946C" w14:textId="42C70C40" w:rsidR="004B50C0" w:rsidRDefault="004B50C0" w:rsidP="004B50C0">
      <w:pPr>
        <w:pStyle w:val="3"/>
        <w:widowControl/>
        <w:spacing w:line="480" w:lineRule="exact"/>
        <w:ind w:firstLineChars="200" w:firstLine="560"/>
        <w:rPr>
          <w:rFonts w:hint="default"/>
          <w:b w:val="0"/>
          <w:bCs/>
          <w:color w:val="333333"/>
          <w:sz w:val="28"/>
          <w:szCs w:val="28"/>
        </w:rPr>
      </w:pPr>
      <w:r>
        <w:rPr>
          <w:rFonts w:hint="default"/>
          <w:b w:val="0"/>
          <w:bCs/>
          <w:color w:val="333333"/>
          <w:sz w:val="28"/>
          <w:szCs w:val="28"/>
        </w:rPr>
        <w:t>1.</w:t>
      </w:r>
      <w:r w:rsidR="007D35AC" w:rsidRPr="00985481">
        <w:rPr>
          <w:rFonts w:hint="default"/>
          <w:b w:val="0"/>
          <w:bCs/>
          <w:color w:val="333333"/>
          <w:sz w:val="28"/>
          <w:szCs w:val="28"/>
        </w:rPr>
        <w:t>经学院认可，学生确有</w:t>
      </w:r>
      <w:r>
        <w:rPr>
          <w:b w:val="0"/>
          <w:bCs/>
          <w:color w:val="333333"/>
          <w:sz w:val="28"/>
          <w:szCs w:val="28"/>
        </w:rPr>
        <w:t>某专业的</w:t>
      </w:r>
      <w:r w:rsidR="007D35AC" w:rsidRPr="00985481">
        <w:rPr>
          <w:rFonts w:hint="default"/>
          <w:b w:val="0"/>
          <w:bCs/>
          <w:color w:val="333333"/>
          <w:sz w:val="28"/>
          <w:szCs w:val="28"/>
        </w:rPr>
        <w:t>兴趣和专长，转专业更能促进其学习者</w:t>
      </w:r>
      <w:r w:rsidR="007D35AC" w:rsidRPr="00985481">
        <w:rPr>
          <w:b w:val="0"/>
          <w:bCs/>
          <w:color w:val="333333"/>
          <w:sz w:val="28"/>
          <w:szCs w:val="28"/>
        </w:rPr>
        <w:t>。</w:t>
      </w:r>
    </w:p>
    <w:p w14:paraId="1ACD2EFE" w14:textId="022D83E5" w:rsidR="00EF72DD" w:rsidRPr="00985481" w:rsidRDefault="004B50C0" w:rsidP="004B50C0">
      <w:pPr>
        <w:pStyle w:val="3"/>
        <w:widowControl/>
        <w:spacing w:line="480" w:lineRule="exact"/>
        <w:ind w:firstLineChars="200" w:firstLine="560"/>
        <w:rPr>
          <w:rFonts w:hint="default"/>
          <w:b w:val="0"/>
          <w:bCs/>
          <w:color w:val="333333"/>
          <w:sz w:val="28"/>
          <w:szCs w:val="28"/>
        </w:rPr>
      </w:pPr>
      <w:r>
        <w:rPr>
          <w:rFonts w:hint="default"/>
          <w:b w:val="0"/>
          <w:bCs/>
          <w:color w:val="333333"/>
          <w:sz w:val="28"/>
          <w:szCs w:val="28"/>
        </w:rPr>
        <w:t>2.</w:t>
      </w:r>
      <w:r w:rsidR="007D35AC" w:rsidRPr="00985481">
        <w:rPr>
          <w:rFonts w:hint="default"/>
          <w:b w:val="0"/>
          <w:bCs/>
          <w:color w:val="333333"/>
          <w:sz w:val="28"/>
          <w:szCs w:val="28"/>
        </w:rPr>
        <w:t>学生（不包括不符合招生体检条件的新生和休学期间的学生）入学后发现某种病症或生理缺陷，经学校指定的二级甲等以上医院诊断，</w:t>
      </w:r>
      <w:r w:rsidR="00DB5E25" w:rsidRPr="00DB5E25">
        <w:rPr>
          <w:b w:val="0"/>
          <w:bCs/>
          <w:color w:val="333333"/>
          <w:sz w:val="28"/>
          <w:szCs w:val="28"/>
        </w:rPr>
        <w:t>学校</w:t>
      </w:r>
      <w:r w:rsidR="00DB5E25" w:rsidRPr="00DB5E25">
        <w:rPr>
          <w:rFonts w:hint="default"/>
          <w:b w:val="0"/>
          <w:bCs/>
          <w:color w:val="333333"/>
          <w:sz w:val="28"/>
          <w:szCs w:val="28"/>
        </w:rPr>
        <w:t>卫生保健服务中心</w:t>
      </w:r>
      <w:r w:rsidR="007D35AC" w:rsidRPr="00DB5E25">
        <w:rPr>
          <w:rFonts w:hint="default"/>
          <w:b w:val="0"/>
          <w:bCs/>
          <w:color w:val="333333"/>
          <w:sz w:val="28"/>
          <w:szCs w:val="28"/>
        </w:rPr>
        <w:t>复查，证明不能在原专业学习，但尚能在本校其它专业学习者</w:t>
      </w:r>
      <w:r w:rsidR="007D35AC" w:rsidRPr="00DB5E25">
        <w:rPr>
          <w:b w:val="0"/>
          <w:bCs/>
          <w:color w:val="333333"/>
          <w:sz w:val="28"/>
          <w:szCs w:val="28"/>
        </w:rPr>
        <w:t>。</w:t>
      </w:r>
      <w:r w:rsidR="008353ED" w:rsidRPr="00DB5E25">
        <w:rPr>
          <w:b w:val="0"/>
          <w:bCs/>
          <w:color w:val="333333"/>
          <w:sz w:val="28"/>
          <w:szCs w:val="28"/>
        </w:rPr>
        <w:t>转入</w:t>
      </w:r>
      <w:r w:rsidR="009379A5">
        <w:rPr>
          <w:b w:val="0"/>
          <w:bCs/>
          <w:color w:val="333333"/>
          <w:sz w:val="28"/>
          <w:szCs w:val="28"/>
        </w:rPr>
        <w:t>我</w:t>
      </w:r>
      <w:r w:rsidR="00DB5E25" w:rsidRPr="00DB5E25">
        <w:rPr>
          <w:b w:val="0"/>
          <w:bCs/>
          <w:color w:val="333333"/>
          <w:sz w:val="28"/>
          <w:szCs w:val="28"/>
        </w:rPr>
        <w:t>院各</w:t>
      </w:r>
      <w:r w:rsidR="008353ED" w:rsidRPr="00DB5E25">
        <w:rPr>
          <w:b w:val="0"/>
          <w:bCs/>
          <w:color w:val="333333"/>
          <w:sz w:val="28"/>
          <w:szCs w:val="28"/>
        </w:rPr>
        <w:t>专业的学生必须持有</w:t>
      </w:r>
      <w:r w:rsidR="008353ED" w:rsidRPr="00DB5E25">
        <w:rPr>
          <w:rFonts w:hint="default"/>
          <w:b w:val="0"/>
          <w:bCs/>
          <w:color w:val="333333"/>
          <w:sz w:val="28"/>
          <w:szCs w:val="28"/>
        </w:rPr>
        <w:t>学校指</w:t>
      </w:r>
      <w:r w:rsidR="008353ED" w:rsidRPr="00985481">
        <w:rPr>
          <w:rFonts w:hint="default"/>
          <w:b w:val="0"/>
          <w:bCs/>
          <w:color w:val="333333"/>
          <w:sz w:val="28"/>
          <w:szCs w:val="28"/>
        </w:rPr>
        <w:t>定的二级甲等以上医院</w:t>
      </w:r>
      <w:r w:rsidR="008353ED" w:rsidRPr="00985481">
        <w:rPr>
          <w:b w:val="0"/>
          <w:bCs/>
          <w:color w:val="333333"/>
          <w:sz w:val="28"/>
          <w:szCs w:val="28"/>
        </w:rPr>
        <w:t>无传染性疾病（甲肝、乙肝、</w:t>
      </w:r>
      <w:r w:rsidR="00A04714" w:rsidRPr="00985481">
        <w:rPr>
          <w:b w:val="0"/>
          <w:bCs/>
          <w:color w:val="333333"/>
          <w:sz w:val="28"/>
          <w:szCs w:val="28"/>
        </w:rPr>
        <w:t>丙肝</w:t>
      </w:r>
      <w:r w:rsidR="008353ED" w:rsidRPr="00985481">
        <w:rPr>
          <w:b w:val="0"/>
          <w:bCs/>
          <w:color w:val="333333"/>
          <w:sz w:val="28"/>
          <w:szCs w:val="28"/>
        </w:rPr>
        <w:t>）</w:t>
      </w:r>
      <w:r w:rsidR="008353ED" w:rsidRPr="00985481">
        <w:rPr>
          <w:rFonts w:hint="default"/>
          <w:b w:val="0"/>
          <w:bCs/>
          <w:color w:val="333333"/>
          <w:sz w:val="28"/>
          <w:szCs w:val="28"/>
        </w:rPr>
        <w:t>诊断</w:t>
      </w:r>
      <w:r w:rsidR="008353ED" w:rsidRPr="00985481">
        <w:rPr>
          <w:b w:val="0"/>
          <w:bCs/>
          <w:color w:val="333333"/>
          <w:sz w:val="28"/>
          <w:szCs w:val="28"/>
        </w:rPr>
        <w:t>证明。</w:t>
      </w:r>
    </w:p>
    <w:p w14:paraId="4C9084EA" w14:textId="387803B2" w:rsidR="00EF72DD" w:rsidRDefault="004B50C0" w:rsidP="00985481">
      <w:pPr>
        <w:pStyle w:val="3"/>
        <w:widowControl/>
        <w:spacing w:line="480" w:lineRule="exact"/>
        <w:ind w:firstLineChars="200" w:firstLine="560"/>
        <w:rPr>
          <w:rFonts w:hint="default"/>
          <w:b w:val="0"/>
          <w:bCs/>
          <w:color w:val="333333"/>
          <w:sz w:val="28"/>
          <w:szCs w:val="28"/>
        </w:rPr>
      </w:pPr>
      <w:r>
        <w:rPr>
          <w:rFonts w:hint="default"/>
          <w:b w:val="0"/>
          <w:bCs/>
          <w:color w:val="333333"/>
          <w:sz w:val="28"/>
          <w:szCs w:val="28"/>
        </w:rPr>
        <w:t>3</w:t>
      </w:r>
      <w:r w:rsidR="007D35AC" w:rsidRPr="00985481">
        <w:rPr>
          <w:rFonts w:hint="default"/>
          <w:b w:val="0"/>
          <w:bCs/>
          <w:color w:val="333333"/>
          <w:sz w:val="28"/>
          <w:szCs w:val="28"/>
        </w:rPr>
        <w:t>.经学院认可，学生确有某种特殊困难或非本人原因，不转专业则无法继续学习者。</w:t>
      </w:r>
    </w:p>
    <w:p w14:paraId="6F329C3A" w14:textId="07D5F1C1" w:rsidR="004B50C0" w:rsidRDefault="004B50C0" w:rsidP="004B50C0">
      <w:pPr>
        <w:ind w:firstLineChars="200" w:firstLine="560"/>
        <w:rPr>
          <w:rFonts w:ascii="宋体" w:eastAsia="宋体" w:hAnsi="宋体" w:cs="Times New Roman"/>
          <w:bCs/>
          <w:color w:val="333333"/>
          <w:kern w:val="0"/>
          <w:sz w:val="28"/>
          <w:szCs w:val="28"/>
        </w:rPr>
      </w:pPr>
      <w:r w:rsidRPr="004B50C0">
        <w:rPr>
          <w:rFonts w:ascii="宋体" w:eastAsia="宋体" w:hAnsi="宋体" w:cs="Times New Roman" w:hint="eastAsia"/>
          <w:bCs/>
          <w:color w:val="333333"/>
          <w:kern w:val="0"/>
          <w:sz w:val="28"/>
          <w:szCs w:val="28"/>
        </w:rPr>
        <w:t>4</w:t>
      </w:r>
      <w:r w:rsidRPr="004B50C0">
        <w:rPr>
          <w:rFonts w:ascii="宋体" w:eastAsia="宋体" w:hAnsi="宋体" w:cs="Times New Roman"/>
          <w:bCs/>
          <w:color w:val="333333"/>
          <w:kern w:val="0"/>
          <w:sz w:val="28"/>
          <w:szCs w:val="28"/>
        </w:rPr>
        <w:t>.</w:t>
      </w:r>
      <w:r w:rsidRPr="004B50C0">
        <w:rPr>
          <w:rFonts w:ascii="宋体" w:eastAsia="宋体" w:hAnsi="宋体" w:cs="Times New Roman"/>
          <w:bCs/>
          <w:color w:val="333333"/>
          <w:kern w:val="0"/>
          <w:sz w:val="28"/>
          <w:szCs w:val="28"/>
        </w:rPr>
        <w:t>休学创业或退役后复学的学生，因自身情况需要转专</w:t>
      </w:r>
      <w:r>
        <w:rPr>
          <w:rFonts w:ascii="宋体" w:eastAsia="宋体" w:hAnsi="宋体" w:cs="Times New Roman" w:hint="eastAsia"/>
          <w:bCs/>
          <w:color w:val="333333"/>
          <w:kern w:val="0"/>
          <w:sz w:val="28"/>
          <w:szCs w:val="28"/>
        </w:rPr>
        <w:t>业的。</w:t>
      </w:r>
    </w:p>
    <w:p w14:paraId="35A8271F" w14:textId="696FB038" w:rsidR="00792A10" w:rsidRPr="004B50C0" w:rsidRDefault="00792A10" w:rsidP="004B50C0">
      <w:pPr>
        <w:ind w:firstLineChars="200" w:firstLine="560"/>
        <w:rPr>
          <w:rFonts w:ascii="宋体" w:eastAsia="宋体" w:hAnsi="宋体" w:cs="Times New Roman" w:hint="eastAsia"/>
          <w:bCs/>
          <w:color w:val="333333"/>
          <w:kern w:val="0"/>
          <w:sz w:val="28"/>
          <w:szCs w:val="28"/>
        </w:rPr>
      </w:pPr>
      <w:r w:rsidRPr="00792A10">
        <w:rPr>
          <w:rFonts w:ascii="宋体" w:eastAsia="宋体" w:hAnsi="宋体" w:cs="Times New Roman" w:hint="eastAsia"/>
          <w:bCs/>
          <w:color w:val="333333"/>
          <w:kern w:val="0"/>
          <w:sz w:val="28"/>
          <w:szCs w:val="28"/>
        </w:rPr>
        <w:t>实行大类培养的学生在规定的转专业时间内可以申请转入培养大类外的其他专业或其他大类专业，转入大类专业的学生，届时按规定参加转入大类内的专业分流。</w:t>
      </w:r>
      <w:bookmarkStart w:id="0" w:name="_GoBack"/>
      <w:bookmarkEnd w:id="0"/>
    </w:p>
    <w:p w14:paraId="5F47D927" w14:textId="77777777" w:rsidR="00EF72DD" w:rsidRPr="00985481" w:rsidRDefault="007D35AC" w:rsidP="00985481">
      <w:pPr>
        <w:pStyle w:val="3"/>
        <w:widowControl/>
        <w:spacing w:line="480" w:lineRule="exact"/>
        <w:ind w:firstLineChars="200" w:firstLine="640"/>
        <w:rPr>
          <w:rFonts w:ascii="黑体" w:eastAsia="黑体" w:hAnsi="黑体" w:hint="default"/>
          <w:b w:val="0"/>
          <w:color w:val="333333"/>
          <w:sz w:val="32"/>
          <w:szCs w:val="28"/>
        </w:rPr>
      </w:pPr>
      <w:r w:rsidRPr="00985481">
        <w:rPr>
          <w:rFonts w:ascii="黑体" w:eastAsia="黑体" w:hAnsi="黑体" w:hint="default"/>
          <w:b w:val="0"/>
          <w:color w:val="333333"/>
          <w:sz w:val="32"/>
          <w:szCs w:val="28"/>
        </w:rPr>
        <w:lastRenderedPageBreak/>
        <w:t>三、转入学生考核形式</w:t>
      </w:r>
    </w:p>
    <w:p w14:paraId="62628655" w14:textId="77777777" w:rsidR="00EF72DD" w:rsidRPr="00985481" w:rsidRDefault="007D35AC" w:rsidP="00985481">
      <w:pPr>
        <w:pStyle w:val="3"/>
        <w:widowControl/>
        <w:spacing w:line="480" w:lineRule="exact"/>
        <w:ind w:firstLineChars="200" w:firstLine="560"/>
        <w:rPr>
          <w:rFonts w:hint="default"/>
          <w:b w:val="0"/>
          <w:bCs/>
          <w:color w:val="333333"/>
          <w:sz w:val="28"/>
          <w:szCs w:val="28"/>
        </w:rPr>
      </w:pPr>
      <w:r w:rsidRPr="00985481">
        <w:rPr>
          <w:rFonts w:hint="default"/>
          <w:b w:val="0"/>
          <w:bCs/>
          <w:color w:val="333333"/>
          <w:sz w:val="28"/>
          <w:szCs w:val="28"/>
        </w:rPr>
        <w:t>面试</w:t>
      </w:r>
      <w:r w:rsidRPr="00985481">
        <w:rPr>
          <w:b w:val="0"/>
          <w:bCs/>
          <w:color w:val="333333"/>
          <w:sz w:val="28"/>
          <w:szCs w:val="28"/>
        </w:rPr>
        <w:t>：</w:t>
      </w:r>
      <w:r w:rsidRPr="00985481">
        <w:rPr>
          <w:rFonts w:hint="default"/>
          <w:b w:val="0"/>
          <w:bCs/>
          <w:color w:val="333333"/>
          <w:sz w:val="28"/>
          <w:szCs w:val="28"/>
        </w:rPr>
        <w:t>总成绩100分</w:t>
      </w:r>
      <w:r w:rsidRPr="00985481">
        <w:rPr>
          <w:b w:val="0"/>
          <w:bCs/>
          <w:color w:val="333333"/>
          <w:sz w:val="28"/>
          <w:szCs w:val="28"/>
        </w:rPr>
        <w:t>（</w:t>
      </w:r>
      <w:r w:rsidRPr="00985481">
        <w:rPr>
          <w:rFonts w:hint="default"/>
          <w:b w:val="0"/>
          <w:bCs/>
          <w:color w:val="333333"/>
          <w:sz w:val="28"/>
          <w:szCs w:val="28"/>
        </w:rPr>
        <w:t>包括学业规划、专业认识、语言沟通、综合素质四个方面，各占25%</w:t>
      </w:r>
      <w:r w:rsidRPr="00985481">
        <w:rPr>
          <w:b w:val="0"/>
          <w:bCs/>
          <w:color w:val="333333"/>
          <w:sz w:val="28"/>
          <w:szCs w:val="28"/>
        </w:rPr>
        <w:t>）</w:t>
      </w:r>
      <w:r w:rsidRPr="00985481">
        <w:rPr>
          <w:rFonts w:hint="default"/>
          <w:b w:val="0"/>
          <w:bCs/>
          <w:color w:val="333333"/>
          <w:sz w:val="28"/>
          <w:szCs w:val="28"/>
        </w:rPr>
        <w:t>。</w:t>
      </w:r>
    </w:p>
    <w:p w14:paraId="78C84A8F" w14:textId="77777777" w:rsidR="00EF72DD" w:rsidRPr="00985481" w:rsidRDefault="00A04714" w:rsidP="00985481">
      <w:pPr>
        <w:spacing w:line="480" w:lineRule="exact"/>
        <w:ind w:firstLine="555"/>
        <w:rPr>
          <w:rFonts w:ascii="宋体" w:eastAsia="宋体" w:hAnsi="宋体" w:cs="Times New Roman"/>
          <w:bCs/>
          <w:color w:val="333333"/>
          <w:kern w:val="0"/>
          <w:sz w:val="28"/>
          <w:szCs w:val="28"/>
        </w:rPr>
      </w:pPr>
      <w:r w:rsidRPr="00985481">
        <w:rPr>
          <w:rFonts w:ascii="宋体" w:eastAsia="宋体" w:hAnsi="宋体" w:cs="Times New Roman" w:hint="eastAsia"/>
          <w:bCs/>
          <w:color w:val="333333"/>
          <w:kern w:val="0"/>
          <w:sz w:val="28"/>
          <w:szCs w:val="28"/>
        </w:rPr>
        <w:t>笔试</w:t>
      </w:r>
      <w:r w:rsidR="007D35AC" w:rsidRPr="00985481">
        <w:rPr>
          <w:rFonts w:ascii="宋体" w:eastAsia="宋体" w:hAnsi="宋体" w:cs="Times New Roman" w:hint="eastAsia"/>
          <w:bCs/>
          <w:color w:val="333333"/>
          <w:kern w:val="0"/>
          <w:sz w:val="28"/>
          <w:szCs w:val="28"/>
        </w:rPr>
        <w:t>：大学英语、基础化学（无机和有机部分）</w:t>
      </w:r>
      <w:r w:rsidR="002F7C2A" w:rsidRPr="00985481">
        <w:rPr>
          <w:rFonts w:ascii="宋体" w:eastAsia="宋体" w:hAnsi="宋体" w:cs="Times New Roman" w:hint="eastAsia"/>
          <w:bCs/>
          <w:color w:val="333333"/>
          <w:kern w:val="0"/>
          <w:sz w:val="28"/>
          <w:szCs w:val="28"/>
        </w:rPr>
        <w:t>。</w:t>
      </w:r>
    </w:p>
    <w:p w14:paraId="36E14E6E" w14:textId="77777777" w:rsidR="00A04714" w:rsidRDefault="00A04714" w:rsidP="00985481">
      <w:pPr>
        <w:spacing w:line="480" w:lineRule="exact"/>
        <w:ind w:firstLine="555"/>
        <w:rPr>
          <w:rFonts w:ascii="宋体" w:eastAsia="宋体" w:hAnsi="宋体" w:cs="Times New Roman"/>
          <w:bCs/>
          <w:color w:val="333333"/>
          <w:kern w:val="0"/>
          <w:sz w:val="28"/>
          <w:szCs w:val="28"/>
        </w:rPr>
      </w:pPr>
      <w:r w:rsidRPr="00985481">
        <w:rPr>
          <w:rFonts w:ascii="宋体" w:eastAsia="宋体" w:hAnsi="宋体" w:cs="Times New Roman" w:hint="eastAsia"/>
          <w:bCs/>
          <w:color w:val="333333"/>
          <w:kern w:val="0"/>
          <w:sz w:val="28"/>
          <w:szCs w:val="28"/>
        </w:rPr>
        <w:t>先面试，面试达到70分以上参加笔试，笔试每门课成绩不低于70分。</w:t>
      </w:r>
    </w:p>
    <w:p w14:paraId="7C8A9CD0" w14:textId="77777777" w:rsidR="00EF72DD" w:rsidRPr="00985481" w:rsidRDefault="00985481" w:rsidP="00985481">
      <w:pPr>
        <w:pStyle w:val="3"/>
        <w:widowControl/>
        <w:spacing w:line="480" w:lineRule="exact"/>
        <w:ind w:firstLineChars="200" w:firstLine="640"/>
        <w:rPr>
          <w:rFonts w:ascii="黑体" w:eastAsia="黑体" w:hAnsi="黑体" w:hint="default"/>
          <w:b w:val="0"/>
          <w:color w:val="333333"/>
          <w:sz w:val="32"/>
          <w:szCs w:val="28"/>
        </w:rPr>
      </w:pPr>
      <w:r>
        <w:rPr>
          <w:rFonts w:ascii="黑体" w:eastAsia="黑体" w:hAnsi="黑体" w:hint="default"/>
          <w:b w:val="0"/>
          <w:color w:val="333333"/>
          <w:sz w:val="32"/>
          <w:szCs w:val="28"/>
        </w:rPr>
        <w:t>四</w:t>
      </w:r>
      <w:r>
        <w:rPr>
          <w:rFonts w:ascii="黑体" w:eastAsia="黑体" w:hAnsi="黑体"/>
          <w:b w:val="0"/>
          <w:color w:val="333333"/>
          <w:sz w:val="32"/>
          <w:szCs w:val="28"/>
        </w:rPr>
        <w:t>、</w:t>
      </w:r>
      <w:r w:rsidR="007D35AC" w:rsidRPr="00985481">
        <w:rPr>
          <w:rFonts w:ascii="黑体" w:eastAsia="黑体" w:hAnsi="黑体" w:hint="default"/>
          <w:b w:val="0"/>
          <w:color w:val="333333"/>
          <w:sz w:val="32"/>
          <w:szCs w:val="28"/>
        </w:rPr>
        <w:t>转专业工作程序</w:t>
      </w:r>
    </w:p>
    <w:p w14:paraId="6CAEC302" w14:textId="77777777" w:rsidR="00352B46" w:rsidRDefault="00352B46" w:rsidP="00352B46">
      <w:pPr>
        <w:pStyle w:val="3"/>
        <w:widowControl/>
        <w:spacing w:line="480" w:lineRule="exact"/>
        <w:ind w:firstLineChars="200" w:firstLine="560"/>
        <w:rPr>
          <w:rFonts w:hint="default"/>
          <w:b w:val="0"/>
          <w:bCs/>
          <w:color w:val="333333"/>
          <w:sz w:val="28"/>
          <w:szCs w:val="28"/>
        </w:rPr>
      </w:pPr>
      <w:r>
        <w:rPr>
          <w:b w:val="0"/>
          <w:bCs/>
          <w:color w:val="333333"/>
          <w:sz w:val="28"/>
          <w:szCs w:val="28"/>
        </w:rPr>
        <w:t>成立转专业工作小组，</w:t>
      </w:r>
      <w:r w:rsidR="00A04714" w:rsidRPr="00985481">
        <w:rPr>
          <w:b w:val="0"/>
          <w:bCs/>
          <w:color w:val="333333"/>
          <w:sz w:val="28"/>
          <w:szCs w:val="28"/>
        </w:rPr>
        <w:t>参照《海南热带海洋学院学生学籍管理实施细则（试行）》</w:t>
      </w:r>
      <w:r w:rsidR="007D35AC" w:rsidRPr="00985481">
        <w:rPr>
          <w:b w:val="0"/>
          <w:bCs/>
          <w:color w:val="333333"/>
          <w:sz w:val="28"/>
          <w:szCs w:val="28"/>
        </w:rPr>
        <w:t>第二篇</w:t>
      </w:r>
      <w:r w:rsidR="00A04714" w:rsidRPr="00985481">
        <w:rPr>
          <w:b w:val="0"/>
          <w:bCs/>
          <w:color w:val="333333"/>
          <w:sz w:val="28"/>
          <w:szCs w:val="28"/>
        </w:rPr>
        <w:t>-</w:t>
      </w:r>
      <w:r w:rsidR="007D35AC" w:rsidRPr="00985481">
        <w:rPr>
          <w:b w:val="0"/>
          <w:bCs/>
          <w:color w:val="333333"/>
          <w:sz w:val="28"/>
          <w:szCs w:val="28"/>
        </w:rPr>
        <w:t>教学管理</w:t>
      </w:r>
      <w:r w:rsidR="00A04714" w:rsidRPr="00985481">
        <w:rPr>
          <w:b w:val="0"/>
          <w:bCs/>
          <w:color w:val="333333"/>
          <w:sz w:val="28"/>
          <w:szCs w:val="28"/>
        </w:rPr>
        <w:t>-</w:t>
      </w:r>
      <w:r w:rsidR="007D35AC" w:rsidRPr="00985481">
        <w:rPr>
          <w:b w:val="0"/>
          <w:bCs/>
          <w:color w:val="333333"/>
          <w:sz w:val="28"/>
          <w:szCs w:val="28"/>
        </w:rPr>
        <w:t>第九章</w:t>
      </w:r>
      <w:r w:rsidR="00A04714" w:rsidRPr="00985481">
        <w:rPr>
          <w:b w:val="0"/>
          <w:bCs/>
          <w:color w:val="333333"/>
          <w:sz w:val="28"/>
          <w:szCs w:val="28"/>
        </w:rPr>
        <w:t>-</w:t>
      </w:r>
      <w:r w:rsidR="007D35AC" w:rsidRPr="00985481">
        <w:rPr>
          <w:b w:val="0"/>
          <w:bCs/>
          <w:color w:val="333333"/>
          <w:sz w:val="28"/>
          <w:szCs w:val="28"/>
        </w:rPr>
        <w:t>转专业工作程序。</w:t>
      </w:r>
    </w:p>
    <w:p w14:paraId="077C0FDA" w14:textId="13D2BA24" w:rsidR="00352B46" w:rsidRDefault="00352B46" w:rsidP="00352B46">
      <w:pPr>
        <w:pStyle w:val="3"/>
        <w:widowControl/>
        <w:spacing w:line="480" w:lineRule="exact"/>
        <w:ind w:firstLineChars="200" w:firstLine="560"/>
        <w:rPr>
          <w:rFonts w:hint="default"/>
          <w:b w:val="0"/>
          <w:bCs/>
          <w:color w:val="333333"/>
          <w:sz w:val="28"/>
          <w:szCs w:val="28"/>
        </w:rPr>
      </w:pPr>
      <w:r w:rsidRPr="00352B46">
        <w:rPr>
          <w:b w:val="0"/>
          <w:bCs/>
          <w:color w:val="333333"/>
          <w:sz w:val="28"/>
          <w:szCs w:val="28"/>
        </w:rPr>
        <w:t xml:space="preserve">组 长： </w:t>
      </w:r>
      <w:r w:rsidR="00003698" w:rsidRPr="00352B46">
        <w:rPr>
          <w:b w:val="0"/>
          <w:bCs/>
          <w:color w:val="333333"/>
          <w:sz w:val="28"/>
          <w:szCs w:val="28"/>
        </w:rPr>
        <w:t>张铁涛</w:t>
      </w:r>
    </w:p>
    <w:p w14:paraId="3D78D5DE" w14:textId="0034C457" w:rsidR="00352B46" w:rsidRPr="00352B46" w:rsidRDefault="00352B46" w:rsidP="00352B46">
      <w:pPr>
        <w:pStyle w:val="3"/>
        <w:widowControl/>
        <w:spacing w:line="480" w:lineRule="exact"/>
        <w:ind w:firstLineChars="200" w:firstLine="560"/>
        <w:rPr>
          <w:rFonts w:hint="default"/>
          <w:b w:val="0"/>
          <w:bCs/>
          <w:color w:val="333333"/>
          <w:sz w:val="28"/>
          <w:szCs w:val="28"/>
        </w:rPr>
      </w:pPr>
      <w:r w:rsidRPr="00352B46">
        <w:rPr>
          <w:b w:val="0"/>
          <w:bCs/>
          <w:color w:val="333333"/>
          <w:sz w:val="28"/>
          <w:szCs w:val="28"/>
        </w:rPr>
        <w:t>副组长：</w:t>
      </w:r>
      <w:r w:rsidR="00003698">
        <w:rPr>
          <w:b w:val="0"/>
          <w:bCs/>
          <w:color w:val="333333"/>
          <w:sz w:val="28"/>
          <w:szCs w:val="28"/>
        </w:rPr>
        <w:t>王开强</w:t>
      </w:r>
      <w:r w:rsidRPr="00352B46">
        <w:rPr>
          <w:b w:val="0"/>
          <w:bCs/>
          <w:color w:val="333333"/>
          <w:sz w:val="28"/>
          <w:szCs w:val="28"/>
        </w:rPr>
        <w:t xml:space="preserve">  薛长风 </w:t>
      </w:r>
      <w:r>
        <w:rPr>
          <w:b w:val="0"/>
          <w:bCs/>
          <w:color w:val="333333"/>
          <w:sz w:val="28"/>
          <w:szCs w:val="28"/>
        </w:rPr>
        <w:t xml:space="preserve"> </w:t>
      </w:r>
      <w:r w:rsidR="00003698">
        <w:rPr>
          <w:b w:val="0"/>
          <w:bCs/>
          <w:color w:val="333333"/>
          <w:sz w:val="28"/>
          <w:szCs w:val="28"/>
        </w:rPr>
        <w:t>胡亚芹</w:t>
      </w:r>
    </w:p>
    <w:p w14:paraId="5FB17DEA" w14:textId="77777777" w:rsidR="00352B46" w:rsidRDefault="00352B46" w:rsidP="00352B46">
      <w:pPr>
        <w:pStyle w:val="3"/>
        <w:widowControl/>
        <w:spacing w:line="480" w:lineRule="exact"/>
        <w:ind w:firstLineChars="200" w:firstLine="560"/>
        <w:rPr>
          <w:rFonts w:hint="default"/>
          <w:b w:val="0"/>
          <w:bCs/>
          <w:color w:val="333333"/>
          <w:sz w:val="28"/>
          <w:szCs w:val="28"/>
        </w:rPr>
      </w:pPr>
      <w:r w:rsidRPr="00352B46">
        <w:rPr>
          <w:b w:val="0"/>
          <w:bCs/>
          <w:color w:val="333333"/>
          <w:sz w:val="28"/>
          <w:szCs w:val="28"/>
        </w:rPr>
        <w:t>成 员：张大为、于淑池、杨波、秦玉华</w:t>
      </w:r>
    </w:p>
    <w:p w14:paraId="373852CC" w14:textId="7149CD65" w:rsidR="00EF72DD" w:rsidRPr="00985481" w:rsidRDefault="00352B46" w:rsidP="00352B46">
      <w:pPr>
        <w:pStyle w:val="3"/>
        <w:widowControl/>
        <w:spacing w:line="480" w:lineRule="exact"/>
        <w:ind w:firstLineChars="200" w:firstLine="562"/>
        <w:rPr>
          <w:rFonts w:hint="default"/>
          <w:color w:val="333333"/>
          <w:sz w:val="28"/>
          <w:szCs w:val="28"/>
        </w:rPr>
      </w:pPr>
      <w:r>
        <w:rPr>
          <w:color w:val="333333"/>
          <w:sz w:val="28"/>
          <w:szCs w:val="28"/>
        </w:rPr>
        <w:t>1.</w:t>
      </w:r>
      <w:r w:rsidR="002F7C2A" w:rsidRPr="00985481">
        <w:rPr>
          <w:color w:val="333333"/>
          <w:sz w:val="28"/>
          <w:szCs w:val="28"/>
        </w:rPr>
        <w:t>第</w:t>
      </w:r>
      <w:r w:rsidR="00985481" w:rsidRPr="00985481">
        <w:rPr>
          <w:color w:val="333333"/>
          <w:sz w:val="28"/>
          <w:szCs w:val="28"/>
        </w:rPr>
        <w:t>1</w:t>
      </w:r>
      <w:r w:rsidR="00592424">
        <w:rPr>
          <w:rFonts w:hint="default"/>
          <w:color w:val="333333"/>
          <w:sz w:val="28"/>
          <w:szCs w:val="28"/>
        </w:rPr>
        <w:t>2</w:t>
      </w:r>
      <w:r w:rsidR="00985481" w:rsidRPr="00985481">
        <w:rPr>
          <w:color w:val="333333"/>
          <w:sz w:val="28"/>
          <w:szCs w:val="28"/>
        </w:rPr>
        <w:t>-</w:t>
      </w:r>
      <w:r w:rsidR="00E30D1B" w:rsidRPr="00985481">
        <w:rPr>
          <w:color w:val="333333"/>
          <w:sz w:val="28"/>
          <w:szCs w:val="28"/>
        </w:rPr>
        <w:t>1</w:t>
      </w:r>
      <w:r w:rsidR="00592424">
        <w:rPr>
          <w:rFonts w:hint="default"/>
          <w:color w:val="333333"/>
          <w:sz w:val="28"/>
          <w:szCs w:val="28"/>
        </w:rPr>
        <w:t>3</w:t>
      </w:r>
      <w:r w:rsidR="002F7C2A" w:rsidRPr="00985481">
        <w:rPr>
          <w:color w:val="333333"/>
          <w:sz w:val="28"/>
          <w:szCs w:val="28"/>
        </w:rPr>
        <w:t xml:space="preserve">周  </w:t>
      </w:r>
      <w:r w:rsidR="007D35AC" w:rsidRPr="00985481">
        <w:rPr>
          <w:rFonts w:hint="default"/>
          <w:color w:val="333333"/>
          <w:sz w:val="28"/>
          <w:szCs w:val="28"/>
        </w:rPr>
        <w:t>20</w:t>
      </w:r>
      <w:r w:rsidR="00B02225" w:rsidRPr="00985481">
        <w:rPr>
          <w:color w:val="333333"/>
          <w:sz w:val="28"/>
          <w:szCs w:val="28"/>
        </w:rPr>
        <w:t>2</w:t>
      </w:r>
      <w:r w:rsidR="00003698">
        <w:rPr>
          <w:rFonts w:hint="default"/>
          <w:color w:val="333333"/>
          <w:sz w:val="28"/>
          <w:szCs w:val="28"/>
        </w:rPr>
        <w:t>2</w:t>
      </w:r>
      <w:r w:rsidR="007D35AC" w:rsidRPr="00985481">
        <w:rPr>
          <w:rFonts w:hint="default"/>
          <w:color w:val="333333"/>
          <w:sz w:val="28"/>
          <w:szCs w:val="28"/>
        </w:rPr>
        <w:t>年1</w:t>
      </w:r>
      <w:r w:rsidR="00A04714" w:rsidRPr="00985481">
        <w:rPr>
          <w:rFonts w:hint="default"/>
          <w:color w:val="333333"/>
          <w:sz w:val="28"/>
          <w:szCs w:val="28"/>
        </w:rPr>
        <w:t>1</w:t>
      </w:r>
      <w:r w:rsidR="007D35AC" w:rsidRPr="00985481">
        <w:rPr>
          <w:rFonts w:hint="default"/>
          <w:color w:val="333333"/>
          <w:sz w:val="28"/>
          <w:szCs w:val="28"/>
        </w:rPr>
        <w:t>月</w:t>
      </w:r>
      <w:r w:rsidR="00592424">
        <w:rPr>
          <w:rFonts w:hint="default"/>
          <w:color w:val="333333"/>
          <w:sz w:val="28"/>
          <w:szCs w:val="28"/>
        </w:rPr>
        <w:t>14</w:t>
      </w:r>
      <w:r w:rsidR="007D35AC" w:rsidRPr="00985481">
        <w:rPr>
          <w:rFonts w:hint="default"/>
          <w:color w:val="333333"/>
          <w:sz w:val="28"/>
          <w:szCs w:val="28"/>
        </w:rPr>
        <w:t>日-</w:t>
      </w:r>
      <w:r w:rsidR="00B02225" w:rsidRPr="00985481">
        <w:rPr>
          <w:color w:val="333333"/>
          <w:sz w:val="28"/>
          <w:szCs w:val="28"/>
        </w:rPr>
        <w:t>1</w:t>
      </w:r>
      <w:r w:rsidR="00592424">
        <w:rPr>
          <w:rFonts w:hint="default"/>
          <w:color w:val="333333"/>
          <w:sz w:val="28"/>
          <w:szCs w:val="28"/>
        </w:rPr>
        <w:t>1</w:t>
      </w:r>
      <w:r w:rsidR="00B02225" w:rsidRPr="00985481">
        <w:rPr>
          <w:color w:val="333333"/>
          <w:sz w:val="28"/>
          <w:szCs w:val="28"/>
        </w:rPr>
        <w:t>月</w:t>
      </w:r>
      <w:r w:rsidR="009C5A1E">
        <w:rPr>
          <w:rFonts w:hint="default"/>
          <w:color w:val="333333"/>
          <w:sz w:val="28"/>
          <w:szCs w:val="28"/>
        </w:rPr>
        <w:t>25</w:t>
      </w:r>
      <w:r w:rsidR="007D35AC" w:rsidRPr="00985481">
        <w:rPr>
          <w:rFonts w:hint="default"/>
          <w:color w:val="333333"/>
          <w:sz w:val="28"/>
          <w:szCs w:val="28"/>
        </w:rPr>
        <w:t>日</w:t>
      </w:r>
    </w:p>
    <w:p w14:paraId="06CD3F51" w14:textId="77777777" w:rsidR="00EF72DD" w:rsidRPr="00985481" w:rsidRDefault="007D35AC" w:rsidP="00985481">
      <w:pPr>
        <w:pStyle w:val="3"/>
        <w:widowControl/>
        <w:spacing w:line="480" w:lineRule="exact"/>
        <w:ind w:firstLineChars="200" w:firstLine="560"/>
        <w:rPr>
          <w:rFonts w:hint="default"/>
          <w:b w:val="0"/>
          <w:bCs/>
          <w:color w:val="333333"/>
          <w:sz w:val="28"/>
          <w:szCs w:val="28"/>
        </w:rPr>
      </w:pPr>
      <w:r w:rsidRPr="00985481">
        <w:rPr>
          <w:b w:val="0"/>
          <w:bCs/>
          <w:color w:val="333333"/>
          <w:sz w:val="28"/>
          <w:szCs w:val="28"/>
        </w:rPr>
        <w:t>（1）</w:t>
      </w:r>
      <w:r w:rsidRPr="00985481">
        <w:rPr>
          <w:rFonts w:hint="default"/>
          <w:b w:val="0"/>
          <w:bCs/>
          <w:color w:val="333333"/>
          <w:sz w:val="28"/>
          <w:szCs w:val="28"/>
        </w:rPr>
        <w:t>接受学院转专业学生书面申请；</w:t>
      </w:r>
    </w:p>
    <w:p w14:paraId="0B02CCC9" w14:textId="77777777" w:rsidR="00EF72DD" w:rsidRPr="00985481" w:rsidRDefault="007D35AC" w:rsidP="00352B46">
      <w:pPr>
        <w:pStyle w:val="3"/>
        <w:widowControl/>
        <w:numPr>
          <w:ilvl w:val="0"/>
          <w:numId w:val="3"/>
        </w:numPr>
        <w:spacing w:line="480" w:lineRule="exact"/>
        <w:rPr>
          <w:rFonts w:hint="default"/>
          <w:b w:val="0"/>
          <w:bCs/>
          <w:color w:val="333333"/>
          <w:sz w:val="28"/>
          <w:szCs w:val="28"/>
        </w:rPr>
      </w:pPr>
      <w:r w:rsidRPr="00985481">
        <w:rPr>
          <w:rFonts w:hint="default"/>
          <w:b w:val="0"/>
          <w:bCs/>
          <w:color w:val="333333"/>
          <w:sz w:val="28"/>
          <w:szCs w:val="28"/>
        </w:rPr>
        <w:t>对学院转专业学生进行资格审查；</w:t>
      </w:r>
    </w:p>
    <w:p w14:paraId="05770401" w14:textId="3BA51037" w:rsidR="00EF72DD" w:rsidRPr="00985481" w:rsidRDefault="00352B46" w:rsidP="00352B46">
      <w:pPr>
        <w:pStyle w:val="3"/>
        <w:widowControl/>
        <w:spacing w:line="480" w:lineRule="exact"/>
        <w:ind w:firstLineChars="200" w:firstLine="562"/>
        <w:rPr>
          <w:rFonts w:hint="default"/>
          <w:color w:val="333333"/>
          <w:sz w:val="28"/>
          <w:szCs w:val="28"/>
        </w:rPr>
      </w:pPr>
      <w:r>
        <w:rPr>
          <w:color w:val="333333"/>
          <w:sz w:val="28"/>
          <w:szCs w:val="28"/>
        </w:rPr>
        <w:t>2.</w:t>
      </w:r>
      <w:r w:rsidR="002F7C2A" w:rsidRPr="00985481">
        <w:rPr>
          <w:color w:val="333333"/>
          <w:sz w:val="28"/>
          <w:szCs w:val="28"/>
        </w:rPr>
        <w:t>第</w:t>
      </w:r>
      <w:r w:rsidR="00E30D1B" w:rsidRPr="00985481">
        <w:rPr>
          <w:color w:val="333333"/>
          <w:sz w:val="28"/>
          <w:szCs w:val="28"/>
        </w:rPr>
        <w:t>1</w:t>
      </w:r>
      <w:r w:rsidR="00592424">
        <w:rPr>
          <w:rFonts w:hint="default"/>
          <w:color w:val="333333"/>
          <w:sz w:val="28"/>
          <w:szCs w:val="28"/>
        </w:rPr>
        <w:t>4</w:t>
      </w:r>
      <w:r w:rsidR="002F7C2A" w:rsidRPr="00985481">
        <w:rPr>
          <w:color w:val="333333"/>
          <w:sz w:val="28"/>
          <w:szCs w:val="28"/>
        </w:rPr>
        <w:t xml:space="preserve">周 </w:t>
      </w:r>
      <w:r w:rsidR="00CC4677" w:rsidRPr="00985481">
        <w:rPr>
          <w:color w:val="333333"/>
          <w:sz w:val="28"/>
          <w:szCs w:val="28"/>
        </w:rPr>
        <w:t xml:space="preserve"> </w:t>
      </w:r>
      <w:r w:rsidR="00B02225" w:rsidRPr="00985481">
        <w:rPr>
          <w:color w:val="333333"/>
          <w:sz w:val="28"/>
          <w:szCs w:val="28"/>
        </w:rPr>
        <w:t>202</w:t>
      </w:r>
      <w:r w:rsidR="00003698">
        <w:rPr>
          <w:rFonts w:hint="default"/>
          <w:color w:val="333333"/>
          <w:sz w:val="28"/>
          <w:szCs w:val="28"/>
        </w:rPr>
        <w:t>2</w:t>
      </w:r>
      <w:r w:rsidR="007D35AC" w:rsidRPr="00985481">
        <w:rPr>
          <w:rFonts w:hint="default"/>
          <w:color w:val="333333"/>
          <w:sz w:val="28"/>
          <w:szCs w:val="28"/>
        </w:rPr>
        <w:t>年</w:t>
      </w:r>
      <w:r w:rsidR="00592424">
        <w:rPr>
          <w:rFonts w:hint="default"/>
          <w:color w:val="333333"/>
          <w:sz w:val="28"/>
          <w:szCs w:val="28"/>
        </w:rPr>
        <w:t>11</w:t>
      </w:r>
      <w:r w:rsidR="007D35AC" w:rsidRPr="00985481">
        <w:rPr>
          <w:rFonts w:hint="default"/>
          <w:color w:val="333333"/>
          <w:sz w:val="28"/>
          <w:szCs w:val="28"/>
        </w:rPr>
        <w:t>月</w:t>
      </w:r>
      <w:r w:rsidR="00592424">
        <w:rPr>
          <w:rFonts w:hint="default"/>
          <w:color w:val="333333"/>
          <w:sz w:val="28"/>
          <w:szCs w:val="28"/>
        </w:rPr>
        <w:t>2</w:t>
      </w:r>
      <w:r w:rsidR="009C5A1E">
        <w:rPr>
          <w:rFonts w:hint="default"/>
          <w:color w:val="333333"/>
          <w:sz w:val="28"/>
          <w:szCs w:val="28"/>
        </w:rPr>
        <w:t>8</w:t>
      </w:r>
      <w:r w:rsidR="007D35AC" w:rsidRPr="00985481">
        <w:rPr>
          <w:rFonts w:hint="default"/>
          <w:color w:val="333333"/>
          <w:sz w:val="28"/>
          <w:szCs w:val="28"/>
        </w:rPr>
        <w:t>日-</w:t>
      </w:r>
      <w:r w:rsidR="00592424">
        <w:rPr>
          <w:rFonts w:hint="default"/>
          <w:color w:val="333333"/>
          <w:sz w:val="28"/>
          <w:szCs w:val="28"/>
        </w:rPr>
        <w:t>1</w:t>
      </w:r>
      <w:r w:rsidR="009C5A1E">
        <w:rPr>
          <w:rFonts w:hint="default"/>
          <w:color w:val="333333"/>
          <w:sz w:val="28"/>
          <w:szCs w:val="28"/>
        </w:rPr>
        <w:t>2</w:t>
      </w:r>
      <w:r w:rsidR="00592424">
        <w:rPr>
          <w:color w:val="333333"/>
          <w:sz w:val="28"/>
          <w:szCs w:val="28"/>
        </w:rPr>
        <w:t>月2</w:t>
      </w:r>
      <w:r w:rsidR="007D35AC" w:rsidRPr="00985481">
        <w:rPr>
          <w:rFonts w:hint="default"/>
          <w:color w:val="333333"/>
          <w:sz w:val="28"/>
          <w:szCs w:val="28"/>
        </w:rPr>
        <w:t>日</w:t>
      </w:r>
    </w:p>
    <w:p w14:paraId="41E14AB1" w14:textId="77777777" w:rsidR="00A905F1" w:rsidRPr="00985481" w:rsidRDefault="007D35AC" w:rsidP="00985481">
      <w:pPr>
        <w:pStyle w:val="3"/>
        <w:widowControl/>
        <w:spacing w:line="480" w:lineRule="exact"/>
        <w:ind w:firstLineChars="200" w:firstLine="560"/>
        <w:rPr>
          <w:rFonts w:hint="default"/>
          <w:b w:val="0"/>
          <w:bCs/>
          <w:color w:val="333333"/>
          <w:sz w:val="28"/>
          <w:szCs w:val="28"/>
        </w:rPr>
      </w:pPr>
      <w:r w:rsidRPr="00985481">
        <w:rPr>
          <w:b w:val="0"/>
          <w:bCs/>
          <w:color w:val="333333"/>
          <w:sz w:val="28"/>
          <w:szCs w:val="28"/>
        </w:rPr>
        <w:t>（1）</w:t>
      </w:r>
      <w:r w:rsidR="00A905F1" w:rsidRPr="00985481">
        <w:rPr>
          <w:b w:val="0"/>
          <w:bCs/>
          <w:color w:val="333333"/>
          <w:sz w:val="28"/>
          <w:szCs w:val="28"/>
        </w:rPr>
        <w:t>对学院拟转出学生进行审核；</w:t>
      </w:r>
    </w:p>
    <w:p w14:paraId="7AFB4835" w14:textId="77777777" w:rsidR="00EF72DD" w:rsidRPr="00985481" w:rsidRDefault="00A905F1" w:rsidP="00985481">
      <w:pPr>
        <w:pStyle w:val="3"/>
        <w:widowControl/>
        <w:spacing w:line="480" w:lineRule="exact"/>
        <w:ind w:firstLineChars="200" w:firstLine="560"/>
        <w:rPr>
          <w:rFonts w:hint="default"/>
          <w:b w:val="0"/>
          <w:bCs/>
          <w:color w:val="333333"/>
          <w:sz w:val="28"/>
          <w:szCs w:val="28"/>
        </w:rPr>
      </w:pPr>
      <w:r w:rsidRPr="00985481">
        <w:rPr>
          <w:b w:val="0"/>
          <w:bCs/>
          <w:color w:val="333333"/>
          <w:sz w:val="28"/>
          <w:szCs w:val="28"/>
        </w:rPr>
        <w:t>（2）</w:t>
      </w:r>
      <w:r w:rsidR="007D35AC" w:rsidRPr="00985481">
        <w:rPr>
          <w:rFonts w:hint="default"/>
          <w:b w:val="0"/>
          <w:bCs/>
          <w:color w:val="333333"/>
          <w:sz w:val="28"/>
          <w:szCs w:val="28"/>
        </w:rPr>
        <w:t>对学院</w:t>
      </w:r>
      <w:r w:rsidRPr="00985481">
        <w:rPr>
          <w:b w:val="0"/>
          <w:bCs/>
          <w:color w:val="333333"/>
          <w:sz w:val="28"/>
          <w:szCs w:val="28"/>
        </w:rPr>
        <w:t>拟</w:t>
      </w:r>
      <w:r w:rsidR="007D35AC" w:rsidRPr="00985481">
        <w:rPr>
          <w:rFonts w:hint="default"/>
          <w:b w:val="0"/>
          <w:bCs/>
          <w:color w:val="333333"/>
          <w:sz w:val="28"/>
          <w:szCs w:val="28"/>
        </w:rPr>
        <w:t>转入学生进行转专业考核</w:t>
      </w:r>
      <w:r w:rsidR="00A04714" w:rsidRPr="00985481">
        <w:rPr>
          <w:rFonts w:hint="default"/>
          <w:b w:val="0"/>
          <w:bCs/>
          <w:color w:val="333333"/>
          <w:sz w:val="28"/>
          <w:szCs w:val="28"/>
        </w:rPr>
        <w:t>；</w:t>
      </w:r>
    </w:p>
    <w:p w14:paraId="150E0647" w14:textId="77777777" w:rsidR="00EF72DD" w:rsidRPr="00985481" w:rsidRDefault="007D35AC" w:rsidP="00352B46">
      <w:pPr>
        <w:pStyle w:val="3"/>
        <w:widowControl/>
        <w:numPr>
          <w:ilvl w:val="0"/>
          <w:numId w:val="3"/>
        </w:numPr>
        <w:spacing w:line="480" w:lineRule="exact"/>
        <w:rPr>
          <w:rFonts w:hint="default"/>
          <w:b w:val="0"/>
          <w:bCs/>
          <w:color w:val="333333"/>
          <w:sz w:val="28"/>
          <w:szCs w:val="28"/>
        </w:rPr>
      </w:pPr>
      <w:r w:rsidRPr="00985481">
        <w:rPr>
          <w:rFonts w:hint="default"/>
          <w:b w:val="0"/>
          <w:bCs/>
          <w:color w:val="333333"/>
          <w:sz w:val="28"/>
          <w:szCs w:val="28"/>
        </w:rPr>
        <w:t>审核学院</w:t>
      </w:r>
      <w:r w:rsidR="00A905F1" w:rsidRPr="00985481">
        <w:rPr>
          <w:b w:val="0"/>
          <w:bCs/>
          <w:color w:val="333333"/>
          <w:sz w:val="28"/>
          <w:szCs w:val="28"/>
        </w:rPr>
        <w:t>拟</w:t>
      </w:r>
      <w:r w:rsidRPr="00985481">
        <w:rPr>
          <w:rFonts w:hint="default"/>
          <w:b w:val="0"/>
          <w:bCs/>
          <w:color w:val="333333"/>
          <w:sz w:val="28"/>
          <w:szCs w:val="28"/>
        </w:rPr>
        <w:t>转入学生转专业考核情况并确定名单</w:t>
      </w:r>
      <w:r w:rsidRPr="00985481">
        <w:rPr>
          <w:b w:val="0"/>
          <w:bCs/>
          <w:color w:val="333333"/>
          <w:sz w:val="28"/>
          <w:szCs w:val="28"/>
        </w:rPr>
        <w:t>。</w:t>
      </w:r>
    </w:p>
    <w:p w14:paraId="5613905B" w14:textId="2DFE64DF" w:rsidR="00A04714" w:rsidRPr="00985481" w:rsidRDefault="00352B46" w:rsidP="00352B46">
      <w:pPr>
        <w:pStyle w:val="3"/>
        <w:widowControl/>
        <w:spacing w:line="480" w:lineRule="exact"/>
        <w:ind w:firstLineChars="200" w:firstLine="562"/>
        <w:rPr>
          <w:rFonts w:hint="default"/>
          <w:color w:val="333333"/>
          <w:sz w:val="28"/>
          <w:szCs w:val="28"/>
        </w:rPr>
      </w:pPr>
      <w:r>
        <w:rPr>
          <w:color w:val="333333"/>
          <w:sz w:val="28"/>
          <w:szCs w:val="28"/>
        </w:rPr>
        <w:t>3.</w:t>
      </w:r>
      <w:r w:rsidR="002F7C2A" w:rsidRPr="00985481">
        <w:rPr>
          <w:color w:val="333333"/>
          <w:sz w:val="28"/>
          <w:szCs w:val="28"/>
        </w:rPr>
        <w:t>第</w:t>
      </w:r>
      <w:r w:rsidR="00592424">
        <w:rPr>
          <w:rFonts w:hint="default"/>
          <w:color w:val="333333"/>
          <w:sz w:val="28"/>
          <w:szCs w:val="28"/>
        </w:rPr>
        <w:t>15</w:t>
      </w:r>
      <w:r w:rsidR="002F7C2A" w:rsidRPr="00985481">
        <w:rPr>
          <w:color w:val="333333"/>
          <w:sz w:val="28"/>
          <w:szCs w:val="28"/>
        </w:rPr>
        <w:t xml:space="preserve">周 </w:t>
      </w:r>
      <w:r w:rsidR="00CC4677" w:rsidRPr="00985481">
        <w:rPr>
          <w:color w:val="333333"/>
          <w:sz w:val="28"/>
          <w:szCs w:val="28"/>
        </w:rPr>
        <w:t xml:space="preserve"> </w:t>
      </w:r>
      <w:r w:rsidR="00A04714" w:rsidRPr="00985481">
        <w:rPr>
          <w:rFonts w:hint="default"/>
          <w:color w:val="333333"/>
          <w:sz w:val="28"/>
          <w:szCs w:val="28"/>
        </w:rPr>
        <w:t>20</w:t>
      </w:r>
      <w:r w:rsidR="009C5A1E">
        <w:rPr>
          <w:rFonts w:hint="default"/>
          <w:color w:val="333333"/>
          <w:sz w:val="28"/>
          <w:szCs w:val="28"/>
        </w:rPr>
        <w:t>22</w:t>
      </w:r>
      <w:r w:rsidR="00A04714" w:rsidRPr="00985481">
        <w:rPr>
          <w:rFonts w:hint="default"/>
          <w:color w:val="333333"/>
          <w:sz w:val="28"/>
          <w:szCs w:val="28"/>
        </w:rPr>
        <w:t>年</w:t>
      </w:r>
      <w:r w:rsidR="009C5A1E">
        <w:rPr>
          <w:rFonts w:hint="default"/>
          <w:color w:val="333333"/>
          <w:sz w:val="28"/>
          <w:szCs w:val="28"/>
        </w:rPr>
        <w:t>12</w:t>
      </w:r>
      <w:r w:rsidR="00A04714" w:rsidRPr="00985481">
        <w:rPr>
          <w:rFonts w:hint="default"/>
          <w:color w:val="333333"/>
          <w:sz w:val="28"/>
          <w:szCs w:val="28"/>
        </w:rPr>
        <w:t>月</w:t>
      </w:r>
      <w:r w:rsidR="009C5A1E">
        <w:rPr>
          <w:rFonts w:hint="default"/>
          <w:color w:val="333333"/>
          <w:sz w:val="28"/>
          <w:szCs w:val="28"/>
        </w:rPr>
        <w:t>5</w:t>
      </w:r>
      <w:r w:rsidR="00A04714" w:rsidRPr="00985481">
        <w:rPr>
          <w:rFonts w:hint="default"/>
          <w:color w:val="333333"/>
          <w:sz w:val="28"/>
          <w:szCs w:val="28"/>
        </w:rPr>
        <w:t>日-</w:t>
      </w:r>
      <w:r w:rsidR="00592424">
        <w:rPr>
          <w:rFonts w:hint="default"/>
          <w:color w:val="333333"/>
          <w:sz w:val="28"/>
          <w:szCs w:val="28"/>
        </w:rPr>
        <w:t>12</w:t>
      </w:r>
      <w:r w:rsidR="00592424">
        <w:rPr>
          <w:color w:val="333333"/>
          <w:sz w:val="28"/>
          <w:szCs w:val="28"/>
        </w:rPr>
        <w:t>月</w:t>
      </w:r>
      <w:r w:rsidR="009C5A1E">
        <w:rPr>
          <w:rFonts w:hint="default"/>
          <w:color w:val="333333"/>
          <w:sz w:val="28"/>
          <w:szCs w:val="28"/>
        </w:rPr>
        <w:t>8</w:t>
      </w:r>
      <w:r w:rsidR="00A04714" w:rsidRPr="00985481">
        <w:rPr>
          <w:rFonts w:hint="default"/>
          <w:color w:val="333333"/>
          <w:sz w:val="28"/>
          <w:szCs w:val="28"/>
        </w:rPr>
        <w:t>日</w:t>
      </w:r>
    </w:p>
    <w:p w14:paraId="4795E699" w14:textId="77777777" w:rsidR="00EF72DD" w:rsidRPr="00985481" w:rsidRDefault="00A905F1" w:rsidP="00985481">
      <w:pPr>
        <w:pStyle w:val="3"/>
        <w:widowControl/>
        <w:spacing w:line="480" w:lineRule="exact"/>
        <w:ind w:firstLineChars="300" w:firstLine="840"/>
        <w:rPr>
          <w:rFonts w:hint="default"/>
          <w:b w:val="0"/>
          <w:bCs/>
          <w:color w:val="333333"/>
          <w:sz w:val="28"/>
          <w:szCs w:val="28"/>
        </w:rPr>
      </w:pPr>
      <w:r w:rsidRPr="00985481">
        <w:rPr>
          <w:b w:val="0"/>
          <w:bCs/>
          <w:color w:val="333333"/>
          <w:sz w:val="28"/>
          <w:szCs w:val="28"/>
        </w:rPr>
        <w:t>二级学院党政联席会议审议转专业名单并公示。</w:t>
      </w:r>
    </w:p>
    <w:p w14:paraId="5CBC58DE" w14:textId="77777777" w:rsidR="00985481" w:rsidRPr="00985481" w:rsidRDefault="007D35AC" w:rsidP="00985481">
      <w:pPr>
        <w:pStyle w:val="3"/>
        <w:widowControl/>
        <w:spacing w:line="480" w:lineRule="exact"/>
        <w:ind w:firstLineChars="200" w:firstLine="560"/>
        <w:rPr>
          <w:rFonts w:hint="default"/>
          <w:b w:val="0"/>
          <w:bCs/>
          <w:color w:val="333333"/>
          <w:sz w:val="28"/>
          <w:szCs w:val="28"/>
        </w:rPr>
      </w:pPr>
      <w:r w:rsidRPr="00985481">
        <w:rPr>
          <w:rFonts w:hint="default"/>
          <w:b w:val="0"/>
          <w:bCs/>
          <w:color w:val="333333"/>
          <w:sz w:val="28"/>
          <w:szCs w:val="28"/>
        </w:rPr>
        <w:t> </w:t>
      </w:r>
      <w:r w:rsidR="00352B46">
        <w:rPr>
          <w:b w:val="0"/>
          <w:bCs/>
          <w:color w:val="333333"/>
          <w:sz w:val="28"/>
          <w:szCs w:val="28"/>
        </w:rPr>
        <w:t>为保证转专业过程的公平公正，</w:t>
      </w:r>
      <w:r w:rsidR="00352B46" w:rsidRPr="00352B46">
        <w:rPr>
          <w:b w:val="0"/>
          <w:bCs/>
          <w:color w:val="333333"/>
          <w:sz w:val="28"/>
          <w:szCs w:val="28"/>
        </w:rPr>
        <w:t>学院设立监督举报电子信箱</w:t>
      </w:r>
      <w:hyperlink r:id="rId8" w:history="1">
        <w:r w:rsidR="00352B46" w:rsidRPr="00B767C8">
          <w:rPr>
            <w:rStyle w:val="a8"/>
            <w:rFonts w:hint="default"/>
            <w:b w:val="0"/>
            <w:bCs/>
            <w:sz w:val="28"/>
            <w:szCs w:val="28"/>
          </w:rPr>
          <w:t>foodschool@</w:t>
        </w:r>
        <w:r w:rsidR="00352B46" w:rsidRPr="00B767C8">
          <w:rPr>
            <w:rStyle w:val="a8"/>
            <w:b w:val="0"/>
            <w:bCs/>
            <w:sz w:val="28"/>
            <w:szCs w:val="28"/>
          </w:rPr>
          <w:t>hntou.edu.cn</w:t>
        </w:r>
      </w:hyperlink>
      <w:r w:rsidR="00352B46">
        <w:rPr>
          <w:b w:val="0"/>
          <w:bCs/>
          <w:color w:val="333333"/>
          <w:sz w:val="28"/>
          <w:szCs w:val="28"/>
        </w:rPr>
        <w:t>，投诉</w:t>
      </w:r>
      <w:r w:rsidR="00352B46" w:rsidRPr="00352B46">
        <w:rPr>
          <w:b w:val="0"/>
          <w:bCs/>
          <w:color w:val="333333"/>
          <w:sz w:val="28"/>
          <w:szCs w:val="28"/>
        </w:rPr>
        <w:t>电话</w:t>
      </w:r>
      <w:r w:rsidR="00352B46">
        <w:rPr>
          <w:b w:val="0"/>
          <w:bCs/>
          <w:color w:val="333333"/>
          <w:sz w:val="28"/>
          <w:szCs w:val="28"/>
        </w:rPr>
        <w:t>：18689989183。</w:t>
      </w:r>
    </w:p>
    <w:p w14:paraId="40AA1BF5" w14:textId="77777777" w:rsidR="00985481" w:rsidRPr="00352B46" w:rsidRDefault="00985481" w:rsidP="00985481">
      <w:pPr>
        <w:pStyle w:val="3"/>
        <w:widowControl/>
        <w:spacing w:line="480" w:lineRule="exact"/>
        <w:ind w:firstLineChars="200" w:firstLine="560"/>
        <w:rPr>
          <w:rFonts w:hint="default"/>
          <w:b w:val="0"/>
          <w:bCs/>
          <w:color w:val="333333"/>
          <w:sz w:val="28"/>
          <w:szCs w:val="28"/>
        </w:rPr>
      </w:pPr>
    </w:p>
    <w:p w14:paraId="58FF61A4" w14:textId="77777777" w:rsidR="00985481" w:rsidRPr="00985481" w:rsidRDefault="007D35AC" w:rsidP="00985481">
      <w:pPr>
        <w:pStyle w:val="3"/>
        <w:widowControl/>
        <w:spacing w:line="480" w:lineRule="exact"/>
        <w:ind w:right="1120" w:firstLineChars="200" w:firstLine="560"/>
        <w:jc w:val="right"/>
        <w:rPr>
          <w:rFonts w:hint="default"/>
          <w:b w:val="0"/>
          <w:bCs/>
          <w:color w:val="333333"/>
          <w:sz w:val="28"/>
          <w:szCs w:val="28"/>
        </w:rPr>
      </w:pPr>
      <w:r w:rsidRPr="00985481">
        <w:rPr>
          <w:rFonts w:hint="default"/>
          <w:b w:val="0"/>
          <w:bCs/>
          <w:color w:val="333333"/>
          <w:sz w:val="28"/>
          <w:szCs w:val="28"/>
        </w:rPr>
        <w:t>食品科学与工程学院</w:t>
      </w:r>
    </w:p>
    <w:p w14:paraId="5851B009" w14:textId="30052293" w:rsidR="00EF72DD" w:rsidRPr="00985481" w:rsidRDefault="007D35AC" w:rsidP="00985481">
      <w:pPr>
        <w:pStyle w:val="3"/>
        <w:widowControl/>
        <w:spacing w:line="480" w:lineRule="exact"/>
        <w:ind w:right="1120" w:firstLineChars="200" w:firstLine="560"/>
        <w:jc w:val="right"/>
        <w:rPr>
          <w:rFonts w:hint="default"/>
          <w:b w:val="0"/>
          <w:bCs/>
          <w:color w:val="333333"/>
          <w:sz w:val="28"/>
          <w:szCs w:val="28"/>
        </w:rPr>
      </w:pPr>
      <w:r w:rsidRPr="00985481">
        <w:rPr>
          <w:rFonts w:hint="default"/>
          <w:b w:val="0"/>
          <w:bCs/>
          <w:color w:val="333333"/>
          <w:sz w:val="28"/>
          <w:szCs w:val="28"/>
        </w:rPr>
        <w:t>20</w:t>
      </w:r>
      <w:r w:rsidR="00E30D1B" w:rsidRPr="00985481">
        <w:rPr>
          <w:b w:val="0"/>
          <w:bCs/>
          <w:color w:val="333333"/>
          <w:sz w:val="28"/>
          <w:szCs w:val="28"/>
        </w:rPr>
        <w:t>2</w:t>
      </w:r>
      <w:r w:rsidR="00003698">
        <w:rPr>
          <w:rFonts w:hint="default"/>
          <w:b w:val="0"/>
          <w:bCs/>
          <w:color w:val="333333"/>
          <w:sz w:val="28"/>
          <w:szCs w:val="28"/>
        </w:rPr>
        <w:t>2</w:t>
      </w:r>
      <w:r w:rsidRPr="00985481">
        <w:rPr>
          <w:rFonts w:hint="default"/>
          <w:b w:val="0"/>
          <w:bCs/>
          <w:color w:val="333333"/>
          <w:sz w:val="28"/>
          <w:szCs w:val="28"/>
        </w:rPr>
        <w:t>年</w:t>
      </w:r>
      <w:r w:rsidRPr="00985481">
        <w:rPr>
          <w:b w:val="0"/>
          <w:bCs/>
          <w:color w:val="333333"/>
          <w:sz w:val="28"/>
          <w:szCs w:val="28"/>
        </w:rPr>
        <w:t>11</w:t>
      </w:r>
      <w:r w:rsidRPr="00985481">
        <w:rPr>
          <w:rFonts w:hint="default"/>
          <w:b w:val="0"/>
          <w:bCs/>
          <w:color w:val="333333"/>
          <w:sz w:val="28"/>
          <w:szCs w:val="28"/>
        </w:rPr>
        <w:t>月</w:t>
      </w:r>
      <w:r w:rsidR="00003698">
        <w:rPr>
          <w:rFonts w:hint="default"/>
          <w:b w:val="0"/>
          <w:bCs/>
          <w:color w:val="333333"/>
          <w:sz w:val="28"/>
          <w:szCs w:val="28"/>
        </w:rPr>
        <w:t>1</w:t>
      </w:r>
      <w:r w:rsidR="00592424">
        <w:rPr>
          <w:rFonts w:hint="default"/>
          <w:b w:val="0"/>
          <w:bCs/>
          <w:color w:val="333333"/>
          <w:sz w:val="28"/>
          <w:szCs w:val="28"/>
        </w:rPr>
        <w:t>5</w:t>
      </w:r>
      <w:r w:rsidRPr="00985481">
        <w:rPr>
          <w:rFonts w:hint="default"/>
          <w:b w:val="0"/>
          <w:bCs/>
          <w:color w:val="333333"/>
          <w:sz w:val="28"/>
          <w:szCs w:val="28"/>
        </w:rPr>
        <w:t>日</w:t>
      </w:r>
    </w:p>
    <w:p w14:paraId="50DB32D8" w14:textId="77777777" w:rsidR="00EF72DD" w:rsidRPr="00985481" w:rsidRDefault="00EF72DD" w:rsidP="00985481">
      <w:pPr>
        <w:pStyle w:val="3"/>
        <w:widowControl/>
        <w:spacing w:line="480" w:lineRule="exact"/>
        <w:ind w:firstLineChars="200" w:firstLine="560"/>
        <w:rPr>
          <w:rFonts w:hint="default"/>
          <w:b w:val="0"/>
          <w:bCs/>
          <w:color w:val="333333"/>
          <w:sz w:val="28"/>
          <w:szCs w:val="28"/>
        </w:rPr>
      </w:pPr>
    </w:p>
    <w:sectPr w:rsidR="00EF72DD" w:rsidRPr="00985481" w:rsidSect="00EF72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3CFB" w14:textId="77777777" w:rsidR="00805A2B" w:rsidRDefault="00805A2B" w:rsidP="00EF72DD">
      <w:r>
        <w:separator/>
      </w:r>
    </w:p>
  </w:endnote>
  <w:endnote w:type="continuationSeparator" w:id="0">
    <w:p w14:paraId="04F6340B" w14:textId="77777777" w:rsidR="00805A2B" w:rsidRDefault="00805A2B" w:rsidP="00EF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4D7B" w14:textId="77777777" w:rsidR="00EF72DD" w:rsidRDefault="00582A29">
    <w:pPr>
      <w:pStyle w:val="a3"/>
    </w:pPr>
    <w:r>
      <w:rPr>
        <w:noProof/>
      </w:rPr>
      <mc:AlternateContent>
        <mc:Choice Requires="wps">
          <w:drawing>
            <wp:anchor distT="0" distB="0" distL="114300" distR="114300" simplePos="0" relativeHeight="251658240" behindDoc="0" locked="0" layoutInCell="1" allowOverlap="1" wp14:anchorId="60975DF2" wp14:editId="29FBECC0">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40B64170" w14:textId="77777777" w:rsidR="00EF72DD" w:rsidRDefault="004B5892">
                          <w:pPr>
                            <w:pStyle w:val="a3"/>
                          </w:pPr>
                          <w:r>
                            <w:rPr>
                              <w:rFonts w:hint="eastAsia"/>
                            </w:rPr>
                            <w:fldChar w:fldCharType="begin"/>
                          </w:r>
                          <w:r w:rsidR="007D35AC">
                            <w:rPr>
                              <w:rFonts w:hint="eastAsia"/>
                            </w:rPr>
                            <w:instrText xml:space="preserve"> PAGE  \* MERGEFORMAT </w:instrText>
                          </w:r>
                          <w:r>
                            <w:rPr>
                              <w:rFonts w:hint="eastAsia"/>
                            </w:rPr>
                            <w:fldChar w:fldCharType="separate"/>
                          </w:r>
                          <w:r w:rsidR="000D7A2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0975DF2"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" filled="f" stroked="f" strokeweight=".5pt">
              <v:path arrowok="t"/>
              <v:textbox style="mso-fit-shape-to-text:t" inset="0,0,0,0">
                <w:txbxContent>
                  <w:p w14:paraId="40B64170" w14:textId="77777777" w:rsidR="00EF72DD" w:rsidRDefault="004B5892">
                    <w:pPr>
                      <w:pStyle w:val="a3"/>
                    </w:pPr>
                    <w:r>
                      <w:rPr>
                        <w:rFonts w:hint="eastAsia"/>
                      </w:rPr>
                      <w:fldChar w:fldCharType="begin"/>
                    </w:r>
                    <w:r w:rsidR="007D35AC">
                      <w:rPr>
                        <w:rFonts w:hint="eastAsia"/>
                      </w:rPr>
                      <w:instrText xml:space="preserve"> PAGE  \* MERGEFORMAT </w:instrText>
                    </w:r>
                    <w:r>
                      <w:rPr>
                        <w:rFonts w:hint="eastAsia"/>
                      </w:rPr>
                      <w:fldChar w:fldCharType="separate"/>
                    </w:r>
                    <w:r w:rsidR="000D7A21">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1F47" w14:textId="77777777" w:rsidR="00805A2B" w:rsidRDefault="00805A2B" w:rsidP="00EF72DD">
      <w:r>
        <w:separator/>
      </w:r>
    </w:p>
  </w:footnote>
  <w:footnote w:type="continuationSeparator" w:id="0">
    <w:p w14:paraId="06672542" w14:textId="77777777" w:rsidR="00805A2B" w:rsidRDefault="00805A2B" w:rsidP="00EF7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B21F71"/>
    <w:multiLevelType w:val="singleLevel"/>
    <w:tmpl w:val="9AB21F71"/>
    <w:lvl w:ilvl="0">
      <w:start w:val="1"/>
      <w:numFmt w:val="decimal"/>
      <w:suff w:val="space"/>
      <w:lvlText w:val="%1."/>
      <w:lvlJc w:val="left"/>
    </w:lvl>
  </w:abstractNum>
  <w:abstractNum w:abstractNumId="1" w15:restartNumberingAfterBreak="0">
    <w:nsid w:val="E9526EA4"/>
    <w:multiLevelType w:val="singleLevel"/>
    <w:tmpl w:val="E9526EA4"/>
    <w:lvl w:ilvl="0">
      <w:start w:val="4"/>
      <w:numFmt w:val="chineseCounting"/>
      <w:suff w:val="nothing"/>
      <w:lvlText w:val="%1、"/>
      <w:lvlJc w:val="left"/>
      <w:rPr>
        <w:rFonts w:hint="eastAsia"/>
      </w:rPr>
    </w:lvl>
  </w:abstractNum>
  <w:abstractNum w:abstractNumId="2" w15:restartNumberingAfterBreak="0">
    <w:nsid w:val="3D0B16D1"/>
    <w:multiLevelType w:val="hybridMultilevel"/>
    <w:tmpl w:val="6B669B06"/>
    <w:lvl w:ilvl="0" w:tplc="0C6A84C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E5"/>
    <w:rsid w:val="00003698"/>
    <w:rsid w:val="00055036"/>
    <w:rsid w:val="000578E4"/>
    <w:rsid w:val="000857EE"/>
    <w:rsid w:val="000D7A21"/>
    <w:rsid w:val="00182306"/>
    <w:rsid w:val="002835BE"/>
    <w:rsid w:val="00290D6F"/>
    <w:rsid w:val="002C353F"/>
    <w:rsid w:val="002D0694"/>
    <w:rsid w:val="002F7C2A"/>
    <w:rsid w:val="00352B46"/>
    <w:rsid w:val="003703C7"/>
    <w:rsid w:val="003B1935"/>
    <w:rsid w:val="003B23CD"/>
    <w:rsid w:val="004A08E5"/>
    <w:rsid w:val="004B50C0"/>
    <w:rsid w:val="004B54D7"/>
    <w:rsid w:val="004B5892"/>
    <w:rsid w:val="004C5ABD"/>
    <w:rsid w:val="00502A7A"/>
    <w:rsid w:val="005152D8"/>
    <w:rsid w:val="0058152A"/>
    <w:rsid w:val="00582A29"/>
    <w:rsid w:val="00592424"/>
    <w:rsid w:val="00596CEA"/>
    <w:rsid w:val="005D3B72"/>
    <w:rsid w:val="006607B7"/>
    <w:rsid w:val="00732AD5"/>
    <w:rsid w:val="00770736"/>
    <w:rsid w:val="00792A10"/>
    <w:rsid w:val="007D141B"/>
    <w:rsid w:val="007D35AC"/>
    <w:rsid w:val="007F5962"/>
    <w:rsid w:val="00805A2B"/>
    <w:rsid w:val="008353ED"/>
    <w:rsid w:val="00860050"/>
    <w:rsid w:val="008A1239"/>
    <w:rsid w:val="009379A5"/>
    <w:rsid w:val="00985481"/>
    <w:rsid w:val="009C5A1E"/>
    <w:rsid w:val="00A04714"/>
    <w:rsid w:val="00A905F1"/>
    <w:rsid w:val="00B02225"/>
    <w:rsid w:val="00B62D4F"/>
    <w:rsid w:val="00B828A1"/>
    <w:rsid w:val="00C62ECF"/>
    <w:rsid w:val="00CA3174"/>
    <w:rsid w:val="00CC4677"/>
    <w:rsid w:val="00D63783"/>
    <w:rsid w:val="00DA6BB8"/>
    <w:rsid w:val="00DB5E25"/>
    <w:rsid w:val="00DE5632"/>
    <w:rsid w:val="00E30D1B"/>
    <w:rsid w:val="00E72D7E"/>
    <w:rsid w:val="00E95ACD"/>
    <w:rsid w:val="00EB2290"/>
    <w:rsid w:val="00EB5DC9"/>
    <w:rsid w:val="00EB6155"/>
    <w:rsid w:val="00EF72DD"/>
    <w:rsid w:val="00F57417"/>
    <w:rsid w:val="00FB0A27"/>
    <w:rsid w:val="083F1987"/>
    <w:rsid w:val="401E4553"/>
    <w:rsid w:val="517B5C60"/>
    <w:rsid w:val="659836C8"/>
    <w:rsid w:val="6DB132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3A32"/>
  <w15:docId w15:val="{C19F63E5-9598-47AC-9DEC-AA14D39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2DD"/>
    <w:pPr>
      <w:widowControl w:val="0"/>
      <w:jc w:val="both"/>
    </w:pPr>
    <w:rPr>
      <w:rFonts w:asciiTheme="minorHAnsi" w:eastAsiaTheme="minorEastAsia" w:hAnsiTheme="minorHAnsi" w:cstheme="minorBidi"/>
      <w:kern w:val="2"/>
      <w:sz w:val="21"/>
      <w:szCs w:val="22"/>
    </w:rPr>
  </w:style>
  <w:style w:type="paragraph" w:styleId="1">
    <w:name w:val="heading 1"/>
    <w:next w:val="a"/>
    <w:link w:val="10"/>
    <w:uiPriority w:val="9"/>
    <w:qFormat/>
    <w:rsid w:val="00EF72DD"/>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sz w:val="36"/>
      <w:szCs w:val="36"/>
      <w:lang w:eastAsia="ja-JP"/>
    </w:rPr>
  </w:style>
  <w:style w:type="paragraph" w:styleId="2">
    <w:name w:val="heading 2"/>
    <w:next w:val="a"/>
    <w:link w:val="20"/>
    <w:uiPriority w:val="9"/>
    <w:unhideWhenUsed/>
    <w:qFormat/>
    <w:rsid w:val="00EF72DD"/>
    <w:pPr>
      <w:keepNext/>
      <w:keepLines/>
      <w:spacing w:before="120" w:after="120"/>
      <w:outlineLvl w:val="1"/>
    </w:pPr>
    <w:rPr>
      <w:rFonts w:asciiTheme="minorHAnsi" w:eastAsia="Microsoft YaHei UI" w:hAnsiTheme="minorHAnsi" w:cstheme="minorBidi"/>
      <w:b/>
      <w:bCs/>
      <w:color w:val="1F497D" w:themeColor="text2"/>
      <w:sz w:val="26"/>
      <w:szCs w:val="26"/>
      <w:lang w:eastAsia="ja-JP"/>
    </w:rPr>
  </w:style>
  <w:style w:type="paragraph" w:styleId="3">
    <w:name w:val="heading 3"/>
    <w:basedOn w:val="a"/>
    <w:next w:val="a"/>
    <w:uiPriority w:val="9"/>
    <w:unhideWhenUsed/>
    <w:qFormat/>
    <w:rsid w:val="00EF72DD"/>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EF72DD"/>
    <w:pPr>
      <w:tabs>
        <w:tab w:val="center" w:pos="4153"/>
        <w:tab w:val="right" w:pos="8306"/>
      </w:tabs>
      <w:snapToGrid w:val="0"/>
      <w:jc w:val="left"/>
    </w:pPr>
    <w:rPr>
      <w:sz w:val="18"/>
    </w:rPr>
  </w:style>
  <w:style w:type="paragraph" w:styleId="a4">
    <w:name w:val="header"/>
    <w:basedOn w:val="a"/>
    <w:uiPriority w:val="99"/>
    <w:unhideWhenUsed/>
    <w:rsid w:val="00EF72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rsid w:val="00EF72DD"/>
    <w:pPr>
      <w:jc w:val="left"/>
    </w:pPr>
    <w:rPr>
      <w:rFonts w:cs="Times New Roman"/>
      <w:kern w:val="0"/>
      <w:sz w:val="24"/>
    </w:rPr>
  </w:style>
  <w:style w:type="character" w:styleId="a6">
    <w:name w:val="Strong"/>
    <w:basedOn w:val="a0"/>
    <w:uiPriority w:val="22"/>
    <w:qFormat/>
    <w:rsid w:val="00EF72DD"/>
    <w:rPr>
      <w:b/>
    </w:rPr>
  </w:style>
  <w:style w:type="character" w:styleId="a7">
    <w:name w:val="FollowedHyperlink"/>
    <w:basedOn w:val="a0"/>
    <w:uiPriority w:val="99"/>
    <w:semiHidden/>
    <w:unhideWhenUsed/>
    <w:rsid w:val="00EF72DD"/>
    <w:rPr>
      <w:color w:val="333333"/>
      <w:u w:val="none"/>
    </w:rPr>
  </w:style>
  <w:style w:type="character" w:styleId="a8">
    <w:name w:val="Hyperlink"/>
    <w:basedOn w:val="a0"/>
    <w:uiPriority w:val="99"/>
    <w:unhideWhenUsed/>
    <w:rsid w:val="00EF72DD"/>
    <w:rPr>
      <w:color w:val="333333"/>
      <w:u w:val="none"/>
    </w:rPr>
  </w:style>
  <w:style w:type="character" w:customStyle="1" w:styleId="10">
    <w:name w:val="标题 1 字符"/>
    <w:basedOn w:val="a0"/>
    <w:link w:val="1"/>
    <w:uiPriority w:val="9"/>
    <w:rsid w:val="00EF72DD"/>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basedOn w:val="a0"/>
    <w:link w:val="2"/>
    <w:uiPriority w:val="9"/>
    <w:rsid w:val="00EF72DD"/>
    <w:rPr>
      <w:rFonts w:eastAsia="Microsoft YaHei UI"/>
      <w:b/>
      <w:bCs/>
      <w:color w:val="1F497D" w:themeColor="text2"/>
      <w:kern w:val="0"/>
      <w:sz w:val="26"/>
      <w:szCs w:val="26"/>
      <w:lang w:eastAsia="ja-JP"/>
    </w:rPr>
  </w:style>
  <w:style w:type="paragraph" w:styleId="a9">
    <w:name w:val="List Paragraph"/>
    <w:basedOn w:val="a"/>
    <w:uiPriority w:val="34"/>
    <w:qFormat/>
    <w:rsid w:val="00EF72DD"/>
    <w:pPr>
      <w:ind w:firstLineChars="200" w:firstLine="420"/>
    </w:pPr>
  </w:style>
  <w:style w:type="character" w:customStyle="1" w:styleId="first-child">
    <w:name w:val="first-child"/>
    <w:basedOn w:val="a0"/>
    <w:rsid w:val="00EF72DD"/>
    <w:rPr>
      <w:shd w:val="clear" w:color="auto" w:fill="DADADA"/>
    </w:rPr>
  </w:style>
  <w:style w:type="character" w:customStyle="1" w:styleId="rt2">
    <w:name w:val="rt2"/>
    <w:basedOn w:val="a0"/>
    <w:rsid w:val="00EF72DD"/>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school@hnto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HUAWEI</cp:lastModifiedBy>
  <cp:revision>10</cp:revision>
  <cp:lastPrinted>2022-11-15T02:57:00Z</cp:lastPrinted>
  <dcterms:created xsi:type="dcterms:W3CDTF">2022-11-15T03:01:00Z</dcterms:created>
  <dcterms:modified xsi:type="dcterms:W3CDTF">2022-11-29T03:17:00Z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